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05212" w14:textId="77777777" w:rsidR="00743FEE" w:rsidRPr="00FD45F9" w:rsidRDefault="00743FEE" w:rsidP="00743FEE">
      <w:pPr>
        <w:spacing w:after="0" w:line="240" w:lineRule="auto"/>
        <w:ind w:left="6379"/>
        <w:jc w:val="both"/>
        <w:rPr>
          <w:rFonts w:asciiTheme="majorBidi" w:eastAsia="Calibri" w:hAnsiTheme="majorBidi" w:cstheme="majorBidi"/>
          <w:kern w:val="0"/>
          <w:lang w:eastAsia="lt-LT"/>
          <w14:ligatures w14:val="none"/>
        </w:rPr>
      </w:pPr>
      <w:bookmarkStart w:id="0" w:name="_Hlk86825377"/>
      <w:bookmarkStart w:id="1" w:name="_Ref38540913"/>
      <w:bookmarkStart w:id="2" w:name="_Ref38898051"/>
      <w:bookmarkStart w:id="3" w:name="_Ref38901392"/>
      <w:bookmarkStart w:id="4" w:name="_Toc48053189"/>
      <w:bookmarkStart w:id="5" w:name="_Toc85706892"/>
      <w:r w:rsidRPr="00FD45F9">
        <w:rPr>
          <w:rFonts w:asciiTheme="majorBidi" w:eastAsia="Calibri" w:hAnsiTheme="majorBidi" w:cstheme="majorBidi"/>
          <w:kern w:val="0"/>
          <w:lang w:eastAsia="lt-LT"/>
          <w14:ligatures w14:val="none"/>
        </w:rPr>
        <w:t>Pirkimo sąlygų 4 priedas „Pasiūlymo forma“</w:t>
      </w:r>
    </w:p>
    <w:bookmarkEnd w:id="0"/>
    <w:bookmarkEnd w:id="1"/>
    <w:bookmarkEnd w:id="2"/>
    <w:bookmarkEnd w:id="3"/>
    <w:bookmarkEnd w:id="4"/>
    <w:bookmarkEnd w:id="5"/>
    <w:p w14:paraId="2AA9533C" w14:textId="77777777" w:rsidR="00743FEE" w:rsidRPr="00FD45F9" w:rsidRDefault="00743FEE" w:rsidP="00743FEE">
      <w:pPr>
        <w:spacing w:after="0" w:line="240" w:lineRule="auto"/>
        <w:ind w:firstLine="697"/>
        <w:jc w:val="both"/>
        <w:rPr>
          <w:rFonts w:asciiTheme="majorBidi" w:eastAsia="Calibri" w:hAnsiTheme="majorBidi" w:cstheme="majorBidi"/>
          <w:b/>
          <w:bCs/>
          <w:smallCaps/>
          <w:kern w:val="0"/>
          <w:lang w:eastAsia="lt-LT"/>
          <w14:ligatures w14:val="none"/>
        </w:rPr>
      </w:pPr>
    </w:p>
    <w:p w14:paraId="3CEADE58" w14:textId="77777777" w:rsidR="00743FEE" w:rsidRPr="00FD45F9" w:rsidRDefault="00743FEE" w:rsidP="00743FEE">
      <w:pPr>
        <w:spacing w:after="0" w:line="240" w:lineRule="auto"/>
        <w:jc w:val="center"/>
        <w:rPr>
          <w:rFonts w:asciiTheme="majorBidi" w:eastAsia="Times New Roman" w:hAnsiTheme="majorBidi" w:cstheme="majorBidi"/>
          <w:b/>
          <w:bCs/>
          <w:kern w:val="0"/>
          <w14:ligatures w14:val="none"/>
        </w:rPr>
      </w:pPr>
      <w:r w:rsidRPr="00FD45F9">
        <w:rPr>
          <w:rFonts w:asciiTheme="majorBidi" w:eastAsia="Times New Roman" w:hAnsiTheme="majorBidi" w:cstheme="majorBidi"/>
          <w:b/>
          <w:bCs/>
          <w:kern w:val="0"/>
          <w14:ligatures w14:val="none"/>
        </w:rPr>
        <w:t xml:space="preserve">PASIŪLYMO FORMA </w:t>
      </w:r>
    </w:p>
    <w:p w14:paraId="19609CA1" w14:textId="77777777" w:rsidR="00743FEE" w:rsidRPr="00FD45F9" w:rsidRDefault="00743FEE" w:rsidP="00743FEE">
      <w:pPr>
        <w:spacing w:after="0" w:line="240" w:lineRule="auto"/>
        <w:rPr>
          <w:rFonts w:asciiTheme="majorBidi" w:eastAsia="Times New Roman" w:hAnsiTheme="majorBidi" w:cstheme="majorBidi"/>
          <w:kern w:val="0"/>
          <w:lang w:eastAsia="zh-CN"/>
          <w14:ligatures w14:val="none"/>
        </w:rPr>
      </w:pPr>
    </w:p>
    <w:p w14:paraId="2A658AFB" w14:textId="77777777" w:rsidR="00743FEE" w:rsidRPr="00FD45F9" w:rsidRDefault="00743FEE" w:rsidP="00743FEE">
      <w:pPr>
        <w:spacing w:after="0" w:line="240" w:lineRule="auto"/>
        <w:jc w:val="center"/>
        <w:rPr>
          <w:rFonts w:asciiTheme="majorBidi" w:eastAsia="Times New Roman" w:hAnsiTheme="majorBidi" w:cstheme="majorBidi"/>
          <w:kern w:val="0"/>
          <w:sz w:val="20"/>
          <w:szCs w:val="20"/>
          <w:lang w:eastAsia="zh-CN"/>
          <w14:ligatures w14:val="none"/>
        </w:rPr>
      </w:pPr>
      <w:r w:rsidRPr="00FD45F9">
        <w:rPr>
          <w:rFonts w:asciiTheme="majorBidi" w:eastAsia="Times New Roman" w:hAnsiTheme="majorBidi" w:cstheme="majorBidi"/>
          <w:kern w:val="0"/>
          <w:sz w:val="20"/>
          <w:szCs w:val="20"/>
          <w:lang w:eastAsia="zh-CN"/>
          <w14:ligatures w14:val="none"/>
        </w:rPr>
        <w:t>Herbas arba prekių ženklas</w:t>
      </w:r>
    </w:p>
    <w:p w14:paraId="14918565" w14:textId="77777777" w:rsidR="00743FEE" w:rsidRPr="00FD45F9" w:rsidRDefault="00743FEE" w:rsidP="00743FEE">
      <w:pPr>
        <w:spacing w:after="0" w:line="240" w:lineRule="auto"/>
        <w:jc w:val="center"/>
        <w:rPr>
          <w:rFonts w:asciiTheme="majorBidi" w:eastAsia="Times New Roman" w:hAnsiTheme="majorBidi" w:cstheme="majorBidi"/>
          <w:kern w:val="0"/>
          <w:sz w:val="20"/>
          <w:szCs w:val="20"/>
          <w:lang w:eastAsia="zh-CN"/>
          <w14:ligatures w14:val="none"/>
        </w:rPr>
      </w:pPr>
      <w:r w:rsidRPr="00FD45F9">
        <w:rPr>
          <w:rFonts w:asciiTheme="majorBidi" w:eastAsia="Times New Roman" w:hAnsiTheme="majorBidi" w:cstheme="majorBidi"/>
          <w:kern w:val="0"/>
          <w:sz w:val="20"/>
          <w:szCs w:val="20"/>
          <w:lang w:eastAsia="zh-CN"/>
          <w14:ligatures w14:val="none"/>
        </w:rPr>
        <w:t>(Tiekėjo pavadinimas)</w:t>
      </w:r>
    </w:p>
    <w:p w14:paraId="2DB72EBD" w14:textId="77777777" w:rsidR="00743FEE" w:rsidRPr="00FD45F9" w:rsidRDefault="00743FEE" w:rsidP="00743FEE">
      <w:pPr>
        <w:spacing w:after="0" w:line="240" w:lineRule="auto"/>
        <w:jc w:val="center"/>
        <w:rPr>
          <w:rFonts w:asciiTheme="majorBidi" w:eastAsia="Times New Roman" w:hAnsiTheme="majorBidi" w:cstheme="majorBidi"/>
          <w:kern w:val="0"/>
          <w:sz w:val="20"/>
          <w:szCs w:val="20"/>
          <w:lang w:eastAsia="zh-CN"/>
          <w14:ligatures w14:val="none"/>
        </w:rPr>
      </w:pPr>
      <w:r w:rsidRPr="00FD45F9">
        <w:rPr>
          <w:rFonts w:asciiTheme="majorBidi" w:eastAsia="Times New Roman" w:hAnsiTheme="majorBidi" w:cstheme="majorBidi"/>
          <w:kern w:val="0"/>
          <w:sz w:val="20"/>
          <w:szCs w:val="20"/>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88C13B" w14:textId="77777777" w:rsidR="00743FEE" w:rsidRPr="00FD45F9" w:rsidRDefault="00743FEE" w:rsidP="00743FEE">
      <w:pPr>
        <w:spacing w:after="0" w:line="240" w:lineRule="auto"/>
        <w:jc w:val="center"/>
        <w:rPr>
          <w:rFonts w:asciiTheme="majorBidi" w:eastAsia="Times New Roman" w:hAnsiTheme="majorBidi" w:cstheme="majorBidi"/>
          <w:b/>
          <w:kern w:val="0"/>
          <w:lang w:eastAsia="zh-CN"/>
          <w14:ligatures w14:val="none"/>
        </w:rPr>
      </w:pPr>
    </w:p>
    <w:p w14:paraId="0469D399" w14:textId="77777777" w:rsidR="00743FEE" w:rsidRPr="00FD45F9" w:rsidRDefault="00743FEE" w:rsidP="00743FEE">
      <w:pPr>
        <w:spacing w:after="0" w:line="240" w:lineRule="auto"/>
        <w:jc w:val="center"/>
        <w:rPr>
          <w:rFonts w:asciiTheme="majorBidi" w:eastAsia="Times New Roman" w:hAnsiTheme="majorBidi" w:cstheme="majorBidi"/>
          <w:b/>
          <w:kern w:val="0"/>
          <w:lang w:eastAsia="zh-CN"/>
          <w14:ligatures w14:val="none"/>
        </w:rPr>
      </w:pPr>
      <w:r w:rsidRPr="00FD45F9">
        <w:rPr>
          <w:rFonts w:asciiTheme="majorBidi" w:eastAsia="Times New Roman" w:hAnsiTheme="majorBidi" w:cstheme="majorBidi"/>
          <w:b/>
          <w:kern w:val="0"/>
          <w:lang w:eastAsia="zh-CN"/>
          <w14:ligatures w14:val="none"/>
        </w:rPr>
        <w:t>PASIŪLYMAS</w:t>
      </w:r>
    </w:p>
    <w:p w14:paraId="6AE73BEB" w14:textId="77777777" w:rsidR="00743FEE" w:rsidRPr="00FD45F9" w:rsidRDefault="00743FEE" w:rsidP="00743FEE">
      <w:pPr>
        <w:spacing w:after="0" w:line="240" w:lineRule="auto"/>
        <w:jc w:val="center"/>
        <w:rPr>
          <w:rFonts w:asciiTheme="majorBidi" w:eastAsia="Times New Roman" w:hAnsiTheme="majorBidi" w:cstheme="majorBidi"/>
          <w:kern w:val="0"/>
          <w:lang w:eastAsia="zh-CN"/>
          <w14:ligatures w14:val="none"/>
        </w:rPr>
      </w:pPr>
    </w:p>
    <w:p w14:paraId="43F28E12" w14:textId="77777777" w:rsidR="00743FEE" w:rsidRPr="00FD45F9" w:rsidRDefault="00743FEE" w:rsidP="00743FEE">
      <w:pPr>
        <w:spacing w:after="0" w:line="240" w:lineRule="auto"/>
        <w:jc w:val="center"/>
        <w:rPr>
          <w:rFonts w:asciiTheme="majorBidi" w:eastAsia="Times New Roman" w:hAnsiTheme="majorBidi" w:cstheme="majorBidi"/>
          <w:kern w:val="0"/>
          <w:lang w:eastAsia="zh-CN"/>
          <w14:ligatures w14:val="none"/>
        </w:rPr>
      </w:pPr>
      <w:r w:rsidRPr="00FD45F9">
        <w:rPr>
          <w:rFonts w:asciiTheme="majorBidi" w:eastAsia="Times New Roman" w:hAnsiTheme="majorBidi" w:cstheme="majorBidi"/>
          <w:kern w:val="0"/>
          <w:lang w:eastAsia="zh-CN"/>
          <w14:ligatures w14:val="none"/>
        </w:rPr>
        <w:t>2025-___-___</w:t>
      </w:r>
    </w:p>
    <w:p w14:paraId="4B41315D" w14:textId="77777777" w:rsidR="00743FEE" w:rsidRPr="00FD45F9" w:rsidRDefault="00743FEE" w:rsidP="00743FEE">
      <w:pPr>
        <w:spacing w:after="0" w:line="240" w:lineRule="auto"/>
        <w:jc w:val="center"/>
        <w:rPr>
          <w:rFonts w:asciiTheme="majorBidi" w:eastAsia="Times New Roman" w:hAnsiTheme="majorBidi" w:cstheme="majorBidi"/>
          <w:b/>
          <w:kern w:val="0"/>
          <w:lang w:eastAsia="zh-CN"/>
          <w14:ligatures w14:val="none"/>
        </w:rPr>
      </w:pPr>
    </w:p>
    <w:p w14:paraId="1F0F9B0C" w14:textId="77777777" w:rsidR="00743FEE" w:rsidRPr="00FD45F9" w:rsidRDefault="00743FEE" w:rsidP="00743FEE">
      <w:pPr>
        <w:spacing w:after="0" w:line="240" w:lineRule="auto"/>
        <w:jc w:val="center"/>
        <w:rPr>
          <w:rFonts w:asciiTheme="majorBidi" w:eastAsia="Times New Roman" w:hAnsiTheme="majorBidi" w:cstheme="majorBidi"/>
          <w:b/>
          <w:bCs/>
          <w:kern w:val="0"/>
          <w14:ligatures w14:val="none"/>
        </w:rPr>
      </w:pPr>
      <w:r w:rsidRPr="00FD45F9">
        <w:rPr>
          <w:rFonts w:asciiTheme="majorBidi" w:eastAsia="Times New Roman" w:hAnsiTheme="majorBidi" w:cstheme="majorBidi"/>
          <w:b/>
          <w:bCs/>
          <w:kern w:val="0"/>
          <w14:ligatures w14:val="none"/>
        </w:rPr>
        <w:t>SURENKAMOS SCENOS PAKYLOS PIRKIMAS</w:t>
      </w:r>
    </w:p>
    <w:p w14:paraId="34BBE22B" w14:textId="77777777" w:rsidR="00743FEE" w:rsidRPr="00FD45F9" w:rsidRDefault="00743FEE" w:rsidP="00743FEE">
      <w:pPr>
        <w:spacing w:after="0" w:line="240" w:lineRule="auto"/>
        <w:jc w:val="center"/>
        <w:rPr>
          <w:rFonts w:asciiTheme="majorBidi" w:eastAsia="Times New Roman" w:hAnsiTheme="majorBidi" w:cstheme="majorBidi"/>
          <w:kern w:val="0"/>
          <w:lang w:eastAsia="zh-CN"/>
          <w14:ligatures w14:val="none"/>
        </w:rPr>
      </w:pPr>
    </w:p>
    <w:tbl>
      <w:tblPr>
        <w:tblStyle w:val="Lentelstinklelis2"/>
        <w:tblW w:w="0" w:type="auto"/>
        <w:jc w:val="center"/>
        <w:tblLook w:val="04A0" w:firstRow="1" w:lastRow="0" w:firstColumn="1" w:lastColumn="0" w:noHBand="0" w:noVBand="1"/>
      </w:tblPr>
      <w:tblGrid>
        <w:gridCol w:w="5665"/>
        <w:gridCol w:w="3963"/>
      </w:tblGrid>
      <w:tr w:rsidR="00743FEE" w:rsidRPr="00FD45F9" w14:paraId="41B9529C" w14:textId="77777777" w:rsidTr="009E79CD">
        <w:trPr>
          <w:jc w:val="center"/>
        </w:trPr>
        <w:tc>
          <w:tcPr>
            <w:tcW w:w="5665" w:type="dxa"/>
          </w:tcPr>
          <w:p w14:paraId="26E0580D" w14:textId="77777777" w:rsidR="00743FEE" w:rsidRPr="00FD45F9" w:rsidRDefault="00743FEE" w:rsidP="00743FEE">
            <w:pPr>
              <w:rPr>
                <w:rFonts w:asciiTheme="majorBidi" w:hAnsiTheme="majorBidi" w:cstheme="majorBidi"/>
                <w:sz w:val="24"/>
                <w:szCs w:val="24"/>
              </w:rPr>
            </w:pPr>
            <w:r w:rsidRPr="00FD45F9">
              <w:rPr>
                <w:rFonts w:asciiTheme="majorBidi" w:hAnsiTheme="majorBidi" w:cstheme="majorBidi"/>
                <w:sz w:val="24"/>
                <w:szCs w:val="24"/>
              </w:rPr>
              <w:t>Dalyvio pavadinimas ir kodas</w:t>
            </w:r>
          </w:p>
          <w:p w14:paraId="079EA8B1" w14:textId="77777777" w:rsidR="00743FEE" w:rsidRPr="00FD45F9" w:rsidRDefault="00743FEE" w:rsidP="00743FEE">
            <w:pPr>
              <w:rPr>
                <w:rFonts w:asciiTheme="majorBidi" w:hAnsiTheme="majorBidi" w:cstheme="majorBidi"/>
                <w:sz w:val="24"/>
                <w:szCs w:val="24"/>
              </w:rPr>
            </w:pPr>
            <w:r w:rsidRPr="00FD45F9">
              <w:rPr>
                <w:rFonts w:asciiTheme="majorBidi" w:hAnsiTheme="majorBidi" w:cstheme="majorBidi"/>
                <w:i/>
                <w:sz w:val="24"/>
                <w:szCs w:val="24"/>
              </w:rPr>
              <w:t>(jei pasiūlymą pateikia tiekėjų grupė, nurodomi visų partnerių pavadinimai ir kodai)</w:t>
            </w:r>
          </w:p>
        </w:tc>
        <w:tc>
          <w:tcPr>
            <w:tcW w:w="3963" w:type="dxa"/>
          </w:tcPr>
          <w:p w14:paraId="6CBA4A17" w14:textId="77777777" w:rsidR="00743FEE" w:rsidRPr="00FD45F9" w:rsidRDefault="00743FEE" w:rsidP="00743FEE">
            <w:pPr>
              <w:rPr>
                <w:rFonts w:asciiTheme="majorBidi" w:hAnsiTheme="majorBidi" w:cstheme="majorBidi"/>
                <w:sz w:val="24"/>
                <w:szCs w:val="24"/>
              </w:rPr>
            </w:pPr>
          </w:p>
        </w:tc>
      </w:tr>
      <w:tr w:rsidR="00743FEE" w:rsidRPr="00FD45F9" w14:paraId="71FE5120" w14:textId="77777777" w:rsidTr="009E79CD">
        <w:trPr>
          <w:jc w:val="center"/>
        </w:trPr>
        <w:tc>
          <w:tcPr>
            <w:tcW w:w="5665" w:type="dxa"/>
          </w:tcPr>
          <w:p w14:paraId="7DA3070E" w14:textId="77777777" w:rsidR="00743FEE" w:rsidRPr="00FD45F9" w:rsidRDefault="00743FEE" w:rsidP="00743FEE">
            <w:pPr>
              <w:rPr>
                <w:rFonts w:asciiTheme="majorBidi" w:hAnsiTheme="majorBidi" w:cstheme="majorBidi"/>
                <w:sz w:val="24"/>
                <w:szCs w:val="24"/>
              </w:rPr>
            </w:pPr>
            <w:r w:rsidRPr="00FD45F9">
              <w:rPr>
                <w:rFonts w:asciiTheme="majorBidi" w:hAnsiTheme="majorBidi" w:cstheme="majorBidi"/>
                <w:sz w:val="24"/>
                <w:szCs w:val="24"/>
              </w:rPr>
              <w:t>Dalyvio adresas</w:t>
            </w:r>
          </w:p>
          <w:p w14:paraId="7252A2DD" w14:textId="77777777" w:rsidR="00743FEE" w:rsidRPr="00FD45F9" w:rsidRDefault="00743FEE" w:rsidP="00743FEE">
            <w:pPr>
              <w:rPr>
                <w:rFonts w:asciiTheme="majorBidi" w:hAnsiTheme="majorBidi" w:cstheme="majorBidi"/>
                <w:sz w:val="24"/>
                <w:szCs w:val="24"/>
              </w:rPr>
            </w:pPr>
            <w:r w:rsidRPr="00FD45F9">
              <w:rPr>
                <w:rFonts w:asciiTheme="majorBidi" w:hAnsiTheme="majorBidi" w:cstheme="majorBidi"/>
                <w:i/>
                <w:sz w:val="24"/>
                <w:szCs w:val="24"/>
              </w:rPr>
              <w:t>(jei pasiūlymą pateikia tiekėjų grupė, nurodomi visų partnerių adresai)</w:t>
            </w:r>
          </w:p>
        </w:tc>
        <w:tc>
          <w:tcPr>
            <w:tcW w:w="3963" w:type="dxa"/>
          </w:tcPr>
          <w:p w14:paraId="673EDF03" w14:textId="77777777" w:rsidR="00743FEE" w:rsidRPr="00FD45F9" w:rsidRDefault="00743FEE" w:rsidP="00743FEE">
            <w:pPr>
              <w:rPr>
                <w:rFonts w:asciiTheme="majorBidi" w:hAnsiTheme="majorBidi" w:cstheme="majorBidi"/>
                <w:sz w:val="24"/>
                <w:szCs w:val="24"/>
              </w:rPr>
            </w:pPr>
          </w:p>
        </w:tc>
      </w:tr>
      <w:tr w:rsidR="00743FEE" w:rsidRPr="00FD45F9" w14:paraId="7C8B7E3B" w14:textId="77777777" w:rsidTr="009E79CD">
        <w:trPr>
          <w:jc w:val="center"/>
        </w:trPr>
        <w:tc>
          <w:tcPr>
            <w:tcW w:w="5665" w:type="dxa"/>
          </w:tcPr>
          <w:p w14:paraId="447B2D10" w14:textId="77777777" w:rsidR="00743FEE" w:rsidRPr="00FD45F9" w:rsidRDefault="00743FEE" w:rsidP="00743FEE">
            <w:pPr>
              <w:rPr>
                <w:rFonts w:asciiTheme="majorBidi" w:hAnsiTheme="majorBidi" w:cstheme="majorBidi"/>
                <w:sz w:val="24"/>
                <w:szCs w:val="24"/>
              </w:rPr>
            </w:pPr>
            <w:r w:rsidRPr="00FD45F9">
              <w:rPr>
                <w:rFonts w:asciiTheme="majorBidi" w:hAnsiTheme="majorBidi" w:cstheme="majorBidi"/>
                <w:sz w:val="24"/>
                <w:szCs w:val="24"/>
              </w:rPr>
              <w:t>Dalyvio įgaliotas asmuo pasirašyti pasiūlymą</w:t>
            </w:r>
          </w:p>
        </w:tc>
        <w:tc>
          <w:tcPr>
            <w:tcW w:w="3963" w:type="dxa"/>
          </w:tcPr>
          <w:p w14:paraId="447CA324" w14:textId="77777777" w:rsidR="00743FEE" w:rsidRPr="00FD45F9" w:rsidRDefault="00743FEE" w:rsidP="00743FEE">
            <w:pPr>
              <w:rPr>
                <w:rFonts w:asciiTheme="majorBidi" w:hAnsiTheme="majorBidi" w:cstheme="majorBidi"/>
                <w:sz w:val="24"/>
                <w:szCs w:val="24"/>
              </w:rPr>
            </w:pPr>
          </w:p>
        </w:tc>
      </w:tr>
      <w:tr w:rsidR="00743FEE" w:rsidRPr="00FD45F9" w14:paraId="5BD0C791" w14:textId="77777777" w:rsidTr="009E79CD">
        <w:trPr>
          <w:jc w:val="center"/>
        </w:trPr>
        <w:tc>
          <w:tcPr>
            <w:tcW w:w="5665" w:type="dxa"/>
          </w:tcPr>
          <w:p w14:paraId="0E769BB1" w14:textId="77777777" w:rsidR="00743FEE" w:rsidRPr="00FD45F9" w:rsidRDefault="00743FEE" w:rsidP="00743FEE">
            <w:pPr>
              <w:rPr>
                <w:rFonts w:asciiTheme="majorBidi" w:hAnsiTheme="majorBidi" w:cstheme="majorBidi"/>
                <w:sz w:val="24"/>
                <w:szCs w:val="24"/>
              </w:rPr>
            </w:pPr>
            <w:r w:rsidRPr="00FD45F9">
              <w:rPr>
                <w:rFonts w:asciiTheme="majorBidi" w:hAnsiTheme="majorBidi" w:cstheme="majorBidi"/>
                <w:sz w:val="24"/>
                <w:szCs w:val="24"/>
              </w:rPr>
              <w:t>Dalyvio įgaliotas asmuo bendrauti pateikto pasiūlymo klausimais</w:t>
            </w:r>
          </w:p>
        </w:tc>
        <w:tc>
          <w:tcPr>
            <w:tcW w:w="3963" w:type="dxa"/>
          </w:tcPr>
          <w:p w14:paraId="773F8B52" w14:textId="77777777" w:rsidR="00743FEE" w:rsidRPr="00FD45F9" w:rsidRDefault="00743FEE" w:rsidP="00743FEE">
            <w:pPr>
              <w:rPr>
                <w:rFonts w:asciiTheme="majorBidi" w:hAnsiTheme="majorBidi" w:cstheme="majorBidi"/>
                <w:sz w:val="24"/>
                <w:szCs w:val="24"/>
              </w:rPr>
            </w:pPr>
          </w:p>
        </w:tc>
      </w:tr>
      <w:tr w:rsidR="00743FEE" w:rsidRPr="00FD45F9" w14:paraId="10F7A4DD" w14:textId="77777777" w:rsidTr="009E79CD">
        <w:trPr>
          <w:jc w:val="center"/>
        </w:trPr>
        <w:tc>
          <w:tcPr>
            <w:tcW w:w="5665" w:type="dxa"/>
          </w:tcPr>
          <w:p w14:paraId="7384EC66" w14:textId="77777777" w:rsidR="00743FEE" w:rsidRPr="00FD45F9" w:rsidRDefault="00743FEE" w:rsidP="00743FEE">
            <w:pPr>
              <w:rPr>
                <w:rFonts w:asciiTheme="majorBidi" w:hAnsiTheme="majorBidi" w:cstheme="majorBidi"/>
                <w:sz w:val="24"/>
                <w:szCs w:val="24"/>
              </w:rPr>
            </w:pPr>
            <w:r w:rsidRPr="00FD45F9">
              <w:rPr>
                <w:rFonts w:asciiTheme="majorBidi" w:hAnsiTheme="majorBidi" w:cstheme="majorBidi"/>
                <w:sz w:val="24"/>
                <w:szCs w:val="24"/>
              </w:rPr>
              <w:t>Dalyvio el. pašto adresas</w:t>
            </w:r>
          </w:p>
        </w:tc>
        <w:tc>
          <w:tcPr>
            <w:tcW w:w="3963" w:type="dxa"/>
          </w:tcPr>
          <w:p w14:paraId="4D6E0661" w14:textId="77777777" w:rsidR="00743FEE" w:rsidRPr="00FD45F9" w:rsidRDefault="00743FEE" w:rsidP="00743FEE">
            <w:pPr>
              <w:rPr>
                <w:rFonts w:asciiTheme="majorBidi" w:hAnsiTheme="majorBidi" w:cstheme="majorBidi"/>
                <w:sz w:val="24"/>
                <w:szCs w:val="24"/>
              </w:rPr>
            </w:pPr>
          </w:p>
        </w:tc>
      </w:tr>
      <w:tr w:rsidR="00743FEE" w:rsidRPr="00FD45F9" w14:paraId="7E896685" w14:textId="77777777" w:rsidTr="009E79CD">
        <w:trPr>
          <w:jc w:val="center"/>
        </w:trPr>
        <w:tc>
          <w:tcPr>
            <w:tcW w:w="5665" w:type="dxa"/>
            <w:shd w:val="clear" w:color="auto" w:fill="FFFFFF"/>
          </w:tcPr>
          <w:p w14:paraId="077C5BCD" w14:textId="77777777" w:rsidR="00743FEE" w:rsidRPr="00FD45F9" w:rsidRDefault="00743FEE" w:rsidP="00743FEE">
            <w:pPr>
              <w:rPr>
                <w:rFonts w:asciiTheme="majorBidi" w:hAnsiTheme="majorBidi" w:cstheme="majorBidi"/>
                <w:sz w:val="24"/>
                <w:szCs w:val="24"/>
              </w:rPr>
            </w:pPr>
            <w:r w:rsidRPr="00FD45F9">
              <w:rPr>
                <w:rFonts w:asciiTheme="majorBidi" w:hAnsiTheme="majorBidi" w:cstheme="majorBidi"/>
                <w:sz w:val="24"/>
                <w:szCs w:val="24"/>
              </w:rPr>
              <w:t>Laimėjimo atveju, už sutarties vykdymą atsakingo asmens kontaktai (pareigos, vardas, pavardė, tel., el. p.)</w:t>
            </w:r>
          </w:p>
        </w:tc>
        <w:tc>
          <w:tcPr>
            <w:tcW w:w="3963" w:type="dxa"/>
          </w:tcPr>
          <w:p w14:paraId="48DA6CB6" w14:textId="77777777" w:rsidR="00743FEE" w:rsidRPr="00FD45F9" w:rsidRDefault="00743FEE" w:rsidP="00743FEE">
            <w:pPr>
              <w:rPr>
                <w:rFonts w:asciiTheme="majorBidi" w:hAnsiTheme="majorBidi" w:cstheme="majorBidi"/>
                <w:sz w:val="24"/>
                <w:szCs w:val="24"/>
              </w:rPr>
            </w:pPr>
          </w:p>
        </w:tc>
      </w:tr>
    </w:tbl>
    <w:p w14:paraId="782EE570" w14:textId="77777777" w:rsidR="00743FEE" w:rsidRPr="00FD45F9" w:rsidRDefault="00743FEE" w:rsidP="00743FEE">
      <w:pPr>
        <w:spacing w:after="0" w:line="240" w:lineRule="auto"/>
        <w:jc w:val="both"/>
        <w:rPr>
          <w:rFonts w:asciiTheme="majorBidi" w:eastAsia="Times New Roman" w:hAnsiTheme="majorBidi" w:cstheme="majorBidi"/>
          <w:kern w:val="0"/>
          <w:lang w:eastAsia="zh-CN"/>
          <w14:ligatures w14:val="none"/>
        </w:rPr>
      </w:pPr>
    </w:p>
    <w:p w14:paraId="3A24F3E5" w14:textId="77777777" w:rsidR="00743FEE" w:rsidRPr="00FD45F9" w:rsidRDefault="00743FEE" w:rsidP="00743FEE">
      <w:pPr>
        <w:suppressAutoHyphens/>
        <w:spacing w:after="0" w:line="240" w:lineRule="auto"/>
        <w:ind w:firstLine="567"/>
        <w:jc w:val="both"/>
        <w:rPr>
          <w:rFonts w:asciiTheme="majorBidi" w:eastAsia="Times New Roman" w:hAnsiTheme="majorBidi" w:cstheme="majorBidi"/>
          <w:kern w:val="0"/>
          <w:lang w:eastAsia="zh-CN"/>
          <w14:ligatures w14:val="none"/>
        </w:rPr>
      </w:pPr>
      <w:r w:rsidRPr="00FD45F9">
        <w:rPr>
          <w:rFonts w:asciiTheme="majorBidi" w:eastAsia="Times New Roman" w:hAnsiTheme="majorBidi" w:cstheme="majorBidi"/>
          <w:kern w:val="0"/>
          <w:lang w:eastAsia="zh-CN"/>
          <w14:ligatures w14:val="none"/>
        </w:rPr>
        <w:t>Pažymime, kad sutinkame su visomis pirkimo dokumentų sąlygomis.</w:t>
      </w:r>
    </w:p>
    <w:p w14:paraId="36AD7BEC" w14:textId="77777777" w:rsidR="00743FEE" w:rsidRPr="00FD45F9" w:rsidRDefault="00743FEE" w:rsidP="00743FEE">
      <w:pPr>
        <w:spacing w:after="0" w:line="240" w:lineRule="auto"/>
        <w:ind w:firstLine="567"/>
        <w:jc w:val="both"/>
        <w:rPr>
          <w:rFonts w:asciiTheme="majorBidi" w:eastAsia="Times New Roman" w:hAnsiTheme="majorBidi" w:cstheme="majorBidi"/>
          <w:kern w:val="0"/>
          <w:lang w:eastAsia="zh-CN"/>
          <w14:ligatures w14:val="none"/>
        </w:rPr>
      </w:pPr>
    </w:p>
    <w:p w14:paraId="3877DD82" w14:textId="77777777" w:rsidR="00743FEE" w:rsidRPr="00FD45F9" w:rsidRDefault="00743FEE" w:rsidP="00743FEE">
      <w:pPr>
        <w:spacing w:after="0" w:line="240" w:lineRule="auto"/>
        <w:ind w:firstLine="567"/>
        <w:jc w:val="both"/>
        <w:rPr>
          <w:rFonts w:asciiTheme="majorBidi" w:eastAsia="Times New Roman" w:hAnsiTheme="majorBidi" w:cstheme="majorBidi"/>
          <w:b/>
          <w:bCs/>
          <w:kern w:val="0"/>
          <w:lang w:eastAsia="zh-CN"/>
          <w14:ligatures w14:val="none"/>
        </w:rPr>
      </w:pPr>
      <w:r w:rsidRPr="00FD45F9">
        <w:rPr>
          <w:rFonts w:asciiTheme="majorBidi" w:eastAsia="Times New Roman" w:hAnsiTheme="majorBidi" w:cstheme="majorBidi"/>
          <w:b/>
          <w:bCs/>
          <w:kern w:val="0"/>
          <w:lang w:eastAsia="zh-CN"/>
          <w14:ligatures w14:val="none"/>
        </w:rPr>
        <w:t>Siūlome šias prekes:</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02"/>
        <w:gridCol w:w="1774"/>
        <w:gridCol w:w="1587"/>
        <w:gridCol w:w="1608"/>
      </w:tblGrid>
      <w:tr w:rsidR="00743FEE" w:rsidRPr="00FD45F9" w14:paraId="4AB973AC" w14:textId="77777777" w:rsidTr="009E79CD">
        <w:trPr>
          <w:trHeight w:val="606"/>
        </w:trPr>
        <w:tc>
          <w:tcPr>
            <w:tcW w:w="364" w:type="pct"/>
            <w:tcBorders>
              <w:top w:val="single" w:sz="4" w:space="0" w:color="auto"/>
              <w:left w:val="single" w:sz="4" w:space="0" w:color="auto"/>
              <w:bottom w:val="single" w:sz="4" w:space="0" w:color="auto"/>
              <w:right w:val="single" w:sz="4" w:space="0" w:color="auto"/>
            </w:tcBorders>
            <w:vAlign w:val="center"/>
          </w:tcPr>
          <w:p w14:paraId="697996B8" w14:textId="77777777" w:rsidR="00743FEE" w:rsidRPr="00FD45F9" w:rsidRDefault="00743FEE" w:rsidP="00743FEE">
            <w:pPr>
              <w:tabs>
                <w:tab w:val="left" w:pos="567"/>
              </w:tabs>
              <w:spacing w:after="0" w:line="240" w:lineRule="auto"/>
              <w:jc w:val="center"/>
              <w:rPr>
                <w:rFonts w:asciiTheme="majorBidi" w:eastAsia="Times New Roman" w:hAnsiTheme="majorBidi" w:cstheme="majorBidi"/>
                <w:b/>
                <w:color w:val="000000"/>
                <w:kern w:val="0"/>
                <w:lang w:eastAsia="zh-CN"/>
                <w14:ligatures w14:val="none"/>
              </w:rPr>
            </w:pPr>
            <w:bookmarkStart w:id="6" w:name="_Hlk171340374"/>
            <w:r w:rsidRPr="00FD45F9">
              <w:rPr>
                <w:rFonts w:asciiTheme="majorBidi" w:eastAsia="Times New Roman" w:hAnsiTheme="majorBidi" w:cstheme="majorBidi"/>
                <w:b/>
                <w:color w:val="000000"/>
                <w:kern w:val="0"/>
                <w:lang w:eastAsia="zh-CN"/>
                <w14:ligatures w14:val="none"/>
              </w:rPr>
              <w:t xml:space="preserve">Eil. Nr. </w:t>
            </w:r>
          </w:p>
        </w:tc>
        <w:tc>
          <w:tcPr>
            <w:tcW w:w="2068" w:type="pct"/>
            <w:tcBorders>
              <w:top w:val="single" w:sz="4" w:space="0" w:color="auto"/>
              <w:left w:val="single" w:sz="4" w:space="0" w:color="auto"/>
              <w:bottom w:val="single" w:sz="4" w:space="0" w:color="auto"/>
              <w:right w:val="single" w:sz="4" w:space="0" w:color="auto"/>
            </w:tcBorders>
            <w:vAlign w:val="center"/>
          </w:tcPr>
          <w:p w14:paraId="78981085" w14:textId="77777777" w:rsidR="00743FEE" w:rsidRPr="00FD45F9" w:rsidRDefault="00743FEE" w:rsidP="00743FEE">
            <w:pPr>
              <w:tabs>
                <w:tab w:val="left" w:pos="567"/>
              </w:tabs>
              <w:spacing w:after="0" w:line="240" w:lineRule="auto"/>
              <w:jc w:val="center"/>
              <w:rPr>
                <w:rFonts w:asciiTheme="majorBidi" w:eastAsia="Times New Roman" w:hAnsiTheme="majorBidi" w:cstheme="majorBidi"/>
                <w:b/>
                <w:kern w:val="0"/>
                <w:lang w:eastAsia="zh-CN"/>
                <w14:ligatures w14:val="none"/>
              </w:rPr>
            </w:pPr>
            <w:r w:rsidRPr="00FD45F9">
              <w:rPr>
                <w:rFonts w:asciiTheme="majorBidi" w:eastAsia="Times New Roman" w:hAnsiTheme="majorBidi" w:cstheme="majorBidi"/>
                <w:b/>
                <w:kern w:val="0"/>
                <w:lang w:eastAsia="zh-CN"/>
                <w14:ligatures w14:val="none"/>
              </w:rPr>
              <w:t>Prekių pavadinimas</w:t>
            </w:r>
          </w:p>
        </w:tc>
        <w:tc>
          <w:tcPr>
            <w:tcW w:w="917" w:type="pct"/>
            <w:tcBorders>
              <w:top w:val="single" w:sz="4" w:space="0" w:color="auto"/>
              <w:left w:val="single" w:sz="4" w:space="0" w:color="auto"/>
              <w:bottom w:val="single" w:sz="4" w:space="0" w:color="auto"/>
              <w:right w:val="single" w:sz="4" w:space="0" w:color="auto"/>
            </w:tcBorders>
            <w:vAlign w:val="center"/>
          </w:tcPr>
          <w:p w14:paraId="7CBEABEF" w14:textId="77777777" w:rsidR="00743FEE" w:rsidRPr="00FD45F9" w:rsidRDefault="00743FEE" w:rsidP="00743FEE">
            <w:pPr>
              <w:tabs>
                <w:tab w:val="left" w:pos="567"/>
              </w:tabs>
              <w:spacing w:after="0" w:line="240" w:lineRule="auto"/>
              <w:jc w:val="center"/>
              <w:rPr>
                <w:rFonts w:asciiTheme="majorBidi" w:eastAsia="Times New Roman" w:hAnsiTheme="majorBidi" w:cstheme="majorBidi"/>
                <w:b/>
                <w:kern w:val="0"/>
                <w:lang w:eastAsia="zh-CN"/>
                <w14:ligatures w14:val="none"/>
              </w:rPr>
            </w:pPr>
            <w:r w:rsidRPr="00FD45F9">
              <w:rPr>
                <w:rFonts w:asciiTheme="majorBidi" w:eastAsia="Times New Roman" w:hAnsiTheme="majorBidi" w:cstheme="majorBidi"/>
                <w:b/>
                <w:kern w:val="0"/>
                <w:lang w:eastAsia="zh-CN"/>
                <w14:ligatures w14:val="none"/>
              </w:rPr>
              <w:t>Kaina Eur be PVM</w:t>
            </w:r>
          </w:p>
        </w:tc>
        <w:tc>
          <w:tcPr>
            <w:tcW w:w="820" w:type="pct"/>
            <w:tcBorders>
              <w:top w:val="single" w:sz="4" w:space="0" w:color="auto"/>
              <w:left w:val="single" w:sz="4" w:space="0" w:color="auto"/>
              <w:bottom w:val="single" w:sz="4" w:space="0" w:color="auto"/>
              <w:right w:val="single" w:sz="4" w:space="0" w:color="auto"/>
            </w:tcBorders>
            <w:vAlign w:val="center"/>
          </w:tcPr>
          <w:p w14:paraId="39D6E623" w14:textId="77777777" w:rsidR="00743FEE" w:rsidRPr="00FD45F9" w:rsidRDefault="00743FEE" w:rsidP="00743FEE">
            <w:pPr>
              <w:tabs>
                <w:tab w:val="left" w:pos="567"/>
              </w:tabs>
              <w:spacing w:after="0" w:line="240" w:lineRule="auto"/>
              <w:jc w:val="center"/>
              <w:rPr>
                <w:rFonts w:asciiTheme="majorBidi" w:eastAsia="Times New Roman" w:hAnsiTheme="majorBidi" w:cstheme="majorBidi"/>
                <w:b/>
                <w:color w:val="000000"/>
                <w:kern w:val="0"/>
                <w:lang w:eastAsia="zh-CN"/>
                <w14:ligatures w14:val="none"/>
              </w:rPr>
            </w:pPr>
            <w:r w:rsidRPr="00FD45F9">
              <w:rPr>
                <w:rFonts w:asciiTheme="majorBidi" w:eastAsia="Times New Roman" w:hAnsiTheme="majorBidi" w:cstheme="majorBidi"/>
                <w:b/>
                <w:color w:val="000000"/>
                <w:kern w:val="0"/>
                <w:lang w:eastAsia="zh-CN"/>
                <w14:ligatures w14:val="none"/>
              </w:rPr>
              <w:t>PVM</w:t>
            </w:r>
          </w:p>
        </w:tc>
        <w:tc>
          <w:tcPr>
            <w:tcW w:w="831" w:type="pct"/>
            <w:tcBorders>
              <w:top w:val="single" w:sz="4" w:space="0" w:color="auto"/>
              <w:left w:val="single" w:sz="4" w:space="0" w:color="auto"/>
              <w:bottom w:val="single" w:sz="4" w:space="0" w:color="auto"/>
              <w:right w:val="single" w:sz="4" w:space="0" w:color="auto"/>
            </w:tcBorders>
            <w:vAlign w:val="center"/>
          </w:tcPr>
          <w:p w14:paraId="04479F5D" w14:textId="77777777" w:rsidR="00743FEE" w:rsidRPr="00FD45F9" w:rsidRDefault="00743FEE" w:rsidP="00743FEE">
            <w:pPr>
              <w:tabs>
                <w:tab w:val="left" w:pos="567"/>
              </w:tabs>
              <w:spacing w:after="0" w:line="240" w:lineRule="auto"/>
              <w:ind w:right="-18"/>
              <w:jc w:val="center"/>
              <w:rPr>
                <w:rFonts w:asciiTheme="majorBidi" w:eastAsia="Times New Roman" w:hAnsiTheme="majorBidi" w:cstheme="majorBidi"/>
                <w:b/>
                <w:color w:val="000000"/>
                <w:kern w:val="0"/>
                <w:lang w:eastAsia="zh-CN"/>
                <w14:ligatures w14:val="none"/>
              </w:rPr>
            </w:pPr>
            <w:r w:rsidRPr="00FD45F9">
              <w:rPr>
                <w:rFonts w:asciiTheme="majorBidi" w:eastAsia="Times New Roman" w:hAnsiTheme="majorBidi" w:cstheme="majorBidi"/>
                <w:b/>
                <w:color w:val="000000"/>
                <w:kern w:val="0"/>
                <w:lang w:eastAsia="zh-CN"/>
                <w14:ligatures w14:val="none"/>
              </w:rPr>
              <w:t>Kaina Eur su PVM</w:t>
            </w:r>
          </w:p>
        </w:tc>
      </w:tr>
      <w:tr w:rsidR="00743FEE" w:rsidRPr="00FD45F9" w14:paraId="2F55D070" w14:textId="77777777" w:rsidTr="009E79CD">
        <w:trPr>
          <w:trHeight w:val="319"/>
        </w:trPr>
        <w:tc>
          <w:tcPr>
            <w:tcW w:w="364" w:type="pct"/>
            <w:tcBorders>
              <w:top w:val="single" w:sz="4" w:space="0" w:color="auto"/>
              <w:left w:val="single" w:sz="4" w:space="0" w:color="auto"/>
              <w:bottom w:val="single" w:sz="4" w:space="0" w:color="auto"/>
              <w:right w:val="single" w:sz="4" w:space="0" w:color="auto"/>
            </w:tcBorders>
            <w:vAlign w:val="center"/>
          </w:tcPr>
          <w:p w14:paraId="479772DD" w14:textId="77777777" w:rsidR="00743FEE" w:rsidRPr="00FD45F9" w:rsidRDefault="00743FEE" w:rsidP="00743FEE">
            <w:pPr>
              <w:tabs>
                <w:tab w:val="left" w:pos="567"/>
              </w:tabs>
              <w:spacing w:after="0" w:line="240" w:lineRule="auto"/>
              <w:jc w:val="center"/>
              <w:rPr>
                <w:rFonts w:asciiTheme="majorBidi" w:eastAsia="Times New Roman" w:hAnsiTheme="majorBidi" w:cstheme="majorBidi"/>
                <w:bCs/>
                <w:i/>
                <w:iCs/>
                <w:color w:val="000000"/>
                <w:kern w:val="0"/>
                <w:lang w:eastAsia="zh-CN"/>
                <w14:ligatures w14:val="none"/>
              </w:rPr>
            </w:pPr>
            <w:r w:rsidRPr="00FD45F9">
              <w:rPr>
                <w:rFonts w:asciiTheme="majorBidi" w:eastAsia="Times New Roman" w:hAnsiTheme="majorBidi" w:cstheme="majorBidi"/>
                <w:bCs/>
                <w:i/>
                <w:iCs/>
                <w:color w:val="000000"/>
                <w:kern w:val="0"/>
                <w:lang w:eastAsia="zh-CN"/>
                <w14:ligatures w14:val="none"/>
              </w:rPr>
              <w:t>1</w:t>
            </w:r>
          </w:p>
        </w:tc>
        <w:tc>
          <w:tcPr>
            <w:tcW w:w="2068" w:type="pct"/>
            <w:tcBorders>
              <w:top w:val="single" w:sz="4" w:space="0" w:color="auto"/>
              <w:left w:val="single" w:sz="4" w:space="0" w:color="auto"/>
              <w:bottom w:val="single" w:sz="4" w:space="0" w:color="auto"/>
              <w:right w:val="single" w:sz="4" w:space="0" w:color="auto"/>
            </w:tcBorders>
            <w:vAlign w:val="center"/>
          </w:tcPr>
          <w:p w14:paraId="181E58E9" w14:textId="77777777" w:rsidR="00743FEE" w:rsidRPr="00FD45F9" w:rsidRDefault="00743FEE" w:rsidP="00743FEE">
            <w:pPr>
              <w:tabs>
                <w:tab w:val="left" w:pos="567"/>
              </w:tabs>
              <w:spacing w:after="0" w:line="240" w:lineRule="auto"/>
              <w:jc w:val="center"/>
              <w:rPr>
                <w:rFonts w:asciiTheme="majorBidi" w:eastAsia="Times New Roman" w:hAnsiTheme="majorBidi" w:cstheme="majorBidi"/>
                <w:bCs/>
                <w:i/>
                <w:iCs/>
                <w:kern w:val="0"/>
                <w:lang w:eastAsia="zh-CN"/>
                <w14:ligatures w14:val="none"/>
              </w:rPr>
            </w:pPr>
            <w:r w:rsidRPr="00FD45F9">
              <w:rPr>
                <w:rFonts w:asciiTheme="majorBidi" w:eastAsia="Times New Roman" w:hAnsiTheme="majorBidi" w:cstheme="majorBidi"/>
                <w:bCs/>
                <w:i/>
                <w:iCs/>
                <w:kern w:val="0"/>
                <w:lang w:eastAsia="zh-CN"/>
                <w14:ligatures w14:val="none"/>
              </w:rPr>
              <w:t>2</w:t>
            </w:r>
          </w:p>
        </w:tc>
        <w:tc>
          <w:tcPr>
            <w:tcW w:w="917" w:type="pct"/>
            <w:tcBorders>
              <w:top w:val="single" w:sz="4" w:space="0" w:color="auto"/>
              <w:left w:val="single" w:sz="4" w:space="0" w:color="auto"/>
              <w:bottom w:val="single" w:sz="4" w:space="0" w:color="auto"/>
              <w:right w:val="single" w:sz="4" w:space="0" w:color="auto"/>
            </w:tcBorders>
            <w:vAlign w:val="center"/>
          </w:tcPr>
          <w:p w14:paraId="5F45A734" w14:textId="77777777" w:rsidR="00743FEE" w:rsidRPr="00FD45F9" w:rsidRDefault="00743FEE" w:rsidP="00743FEE">
            <w:pPr>
              <w:tabs>
                <w:tab w:val="left" w:pos="567"/>
              </w:tabs>
              <w:spacing w:after="0" w:line="240" w:lineRule="auto"/>
              <w:jc w:val="center"/>
              <w:rPr>
                <w:rFonts w:asciiTheme="majorBidi" w:eastAsia="Times New Roman" w:hAnsiTheme="majorBidi" w:cstheme="majorBidi"/>
                <w:bCs/>
                <w:i/>
                <w:iCs/>
                <w:kern w:val="0"/>
                <w:lang w:eastAsia="zh-CN"/>
                <w14:ligatures w14:val="none"/>
              </w:rPr>
            </w:pPr>
            <w:r w:rsidRPr="00FD45F9">
              <w:rPr>
                <w:rFonts w:asciiTheme="majorBidi" w:eastAsia="Times New Roman" w:hAnsiTheme="majorBidi" w:cstheme="majorBidi"/>
                <w:bCs/>
                <w:i/>
                <w:iCs/>
                <w:kern w:val="0"/>
                <w:lang w:eastAsia="zh-CN"/>
                <w14:ligatures w14:val="none"/>
              </w:rPr>
              <w:t>3</w:t>
            </w:r>
          </w:p>
        </w:tc>
        <w:tc>
          <w:tcPr>
            <w:tcW w:w="820" w:type="pct"/>
            <w:tcBorders>
              <w:top w:val="single" w:sz="4" w:space="0" w:color="auto"/>
              <w:left w:val="single" w:sz="4" w:space="0" w:color="auto"/>
              <w:bottom w:val="single" w:sz="4" w:space="0" w:color="auto"/>
              <w:right w:val="single" w:sz="4" w:space="0" w:color="auto"/>
            </w:tcBorders>
            <w:vAlign w:val="center"/>
          </w:tcPr>
          <w:p w14:paraId="0E2C5773" w14:textId="77777777" w:rsidR="00743FEE" w:rsidRPr="00FD45F9" w:rsidRDefault="00743FEE" w:rsidP="00743FEE">
            <w:pPr>
              <w:tabs>
                <w:tab w:val="left" w:pos="567"/>
              </w:tabs>
              <w:spacing w:after="0" w:line="240" w:lineRule="auto"/>
              <w:jc w:val="center"/>
              <w:rPr>
                <w:rFonts w:asciiTheme="majorBidi" w:eastAsia="Times New Roman" w:hAnsiTheme="majorBidi" w:cstheme="majorBidi"/>
                <w:bCs/>
                <w:i/>
                <w:iCs/>
                <w:color w:val="000000"/>
                <w:kern w:val="0"/>
                <w:lang w:eastAsia="zh-CN"/>
                <w14:ligatures w14:val="none"/>
              </w:rPr>
            </w:pPr>
            <w:r w:rsidRPr="00FD45F9">
              <w:rPr>
                <w:rFonts w:asciiTheme="majorBidi" w:eastAsia="Times New Roman" w:hAnsiTheme="majorBidi" w:cstheme="majorBidi"/>
                <w:bCs/>
                <w:i/>
                <w:iCs/>
                <w:color w:val="000000"/>
                <w:kern w:val="0"/>
                <w:lang w:eastAsia="zh-CN"/>
                <w14:ligatures w14:val="none"/>
              </w:rPr>
              <w:t>4</w:t>
            </w:r>
          </w:p>
        </w:tc>
        <w:tc>
          <w:tcPr>
            <w:tcW w:w="831" w:type="pct"/>
            <w:tcBorders>
              <w:top w:val="single" w:sz="4" w:space="0" w:color="auto"/>
              <w:left w:val="single" w:sz="4" w:space="0" w:color="auto"/>
              <w:bottom w:val="single" w:sz="4" w:space="0" w:color="auto"/>
              <w:right w:val="single" w:sz="4" w:space="0" w:color="auto"/>
            </w:tcBorders>
            <w:vAlign w:val="center"/>
          </w:tcPr>
          <w:p w14:paraId="56239D49" w14:textId="77777777" w:rsidR="00743FEE" w:rsidRPr="00FD45F9" w:rsidRDefault="00743FEE" w:rsidP="00743FEE">
            <w:pPr>
              <w:tabs>
                <w:tab w:val="left" w:pos="567"/>
              </w:tabs>
              <w:spacing w:after="0" w:line="240" w:lineRule="auto"/>
              <w:ind w:right="-18"/>
              <w:jc w:val="center"/>
              <w:rPr>
                <w:rFonts w:asciiTheme="majorBidi" w:eastAsia="Times New Roman" w:hAnsiTheme="majorBidi" w:cstheme="majorBidi"/>
                <w:bCs/>
                <w:i/>
                <w:iCs/>
                <w:color w:val="000000"/>
                <w:kern w:val="0"/>
                <w:lang w:eastAsia="zh-CN"/>
                <w14:ligatures w14:val="none"/>
              </w:rPr>
            </w:pPr>
            <w:r w:rsidRPr="00FD45F9">
              <w:rPr>
                <w:rFonts w:asciiTheme="majorBidi" w:eastAsia="Times New Roman" w:hAnsiTheme="majorBidi" w:cstheme="majorBidi"/>
                <w:bCs/>
                <w:i/>
                <w:iCs/>
                <w:color w:val="000000"/>
                <w:kern w:val="0"/>
                <w:lang w:eastAsia="zh-CN"/>
                <w14:ligatures w14:val="none"/>
              </w:rPr>
              <w:t>5</w:t>
            </w:r>
          </w:p>
        </w:tc>
      </w:tr>
      <w:tr w:rsidR="00743FEE" w:rsidRPr="00FD45F9" w14:paraId="65922634" w14:textId="77777777" w:rsidTr="009E79CD">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0A2A2724" w14:textId="77777777" w:rsidR="00743FEE" w:rsidRPr="00FD45F9" w:rsidRDefault="00743FEE" w:rsidP="00743FEE">
            <w:pPr>
              <w:tabs>
                <w:tab w:val="left" w:pos="567"/>
              </w:tabs>
              <w:spacing w:after="0" w:line="240" w:lineRule="auto"/>
              <w:jc w:val="center"/>
              <w:rPr>
                <w:rFonts w:asciiTheme="majorBidi" w:eastAsia="Times New Roman" w:hAnsiTheme="majorBidi" w:cstheme="majorBidi"/>
                <w:bCs/>
                <w:kern w:val="0"/>
                <w:lang w:eastAsia="zh-CN"/>
                <w14:ligatures w14:val="none"/>
              </w:rPr>
            </w:pPr>
            <w:r w:rsidRPr="00FD45F9">
              <w:rPr>
                <w:rFonts w:asciiTheme="majorBidi" w:eastAsia="Times New Roman" w:hAnsiTheme="majorBidi" w:cstheme="majorBidi"/>
                <w:bCs/>
                <w:kern w:val="0"/>
                <w:lang w:eastAsia="zh-CN"/>
                <w14:ligatures w14:val="none"/>
              </w:rPr>
              <w:t>1.</w:t>
            </w:r>
          </w:p>
        </w:tc>
        <w:tc>
          <w:tcPr>
            <w:tcW w:w="2068" w:type="pct"/>
            <w:tcBorders>
              <w:top w:val="single" w:sz="4" w:space="0" w:color="auto"/>
              <w:left w:val="single" w:sz="4" w:space="0" w:color="auto"/>
              <w:bottom w:val="single" w:sz="4" w:space="0" w:color="auto"/>
              <w:right w:val="single" w:sz="4" w:space="0" w:color="auto"/>
            </w:tcBorders>
            <w:vAlign w:val="center"/>
          </w:tcPr>
          <w:p w14:paraId="0E2C4A60" w14:textId="77777777" w:rsidR="00743FEE" w:rsidRPr="00FD45F9" w:rsidRDefault="00743FEE" w:rsidP="00743FEE">
            <w:pPr>
              <w:tabs>
                <w:tab w:val="left" w:pos="567"/>
              </w:tabs>
              <w:spacing w:after="0" w:line="240" w:lineRule="auto"/>
              <w:jc w:val="both"/>
              <w:rPr>
                <w:rFonts w:asciiTheme="majorBidi" w:eastAsia="Times New Roman" w:hAnsiTheme="majorBidi" w:cstheme="majorBidi"/>
                <w:kern w:val="0"/>
                <w14:ligatures w14:val="none"/>
              </w:rPr>
            </w:pPr>
            <w:r w:rsidRPr="00FD45F9">
              <w:rPr>
                <w:rFonts w:asciiTheme="majorBidi" w:eastAsia="Times New Roman" w:hAnsiTheme="majorBidi" w:cstheme="majorBidi"/>
                <w:kern w:val="0"/>
                <w14:ligatures w14:val="none"/>
              </w:rPr>
              <w:t>Surenkama scenos pakyla</w:t>
            </w:r>
          </w:p>
        </w:tc>
        <w:tc>
          <w:tcPr>
            <w:tcW w:w="917" w:type="pct"/>
            <w:tcBorders>
              <w:top w:val="single" w:sz="4" w:space="0" w:color="auto"/>
              <w:left w:val="single" w:sz="4" w:space="0" w:color="auto"/>
              <w:bottom w:val="single" w:sz="4" w:space="0" w:color="auto"/>
              <w:right w:val="single" w:sz="4" w:space="0" w:color="auto"/>
            </w:tcBorders>
            <w:vAlign w:val="center"/>
          </w:tcPr>
          <w:p w14:paraId="542E047D" w14:textId="77777777" w:rsidR="00743FEE" w:rsidRPr="00FD45F9" w:rsidRDefault="00743FEE" w:rsidP="00743FEE">
            <w:pPr>
              <w:tabs>
                <w:tab w:val="left" w:pos="567"/>
              </w:tabs>
              <w:spacing w:after="0" w:line="240" w:lineRule="auto"/>
              <w:jc w:val="center"/>
              <w:rPr>
                <w:rFonts w:asciiTheme="majorBidi" w:eastAsia="Times New Roman" w:hAnsiTheme="majorBidi" w:cstheme="majorBidi"/>
                <w:bCs/>
                <w:color w:val="FF0000"/>
                <w:kern w:val="0"/>
                <w:lang w:eastAsia="zh-CN"/>
                <w14:ligatures w14:val="none"/>
              </w:rPr>
            </w:pPr>
          </w:p>
        </w:tc>
        <w:tc>
          <w:tcPr>
            <w:tcW w:w="820" w:type="pct"/>
            <w:tcBorders>
              <w:top w:val="single" w:sz="4" w:space="0" w:color="auto"/>
              <w:left w:val="single" w:sz="4" w:space="0" w:color="auto"/>
              <w:bottom w:val="single" w:sz="4" w:space="0" w:color="auto"/>
              <w:right w:val="single" w:sz="4" w:space="0" w:color="auto"/>
            </w:tcBorders>
            <w:vAlign w:val="center"/>
          </w:tcPr>
          <w:p w14:paraId="046F116C" w14:textId="77777777" w:rsidR="00743FEE" w:rsidRPr="00FD45F9" w:rsidRDefault="00743FEE" w:rsidP="00743FEE">
            <w:pPr>
              <w:tabs>
                <w:tab w:val="left" w:pos="567"/>
              </w:tabs>
              <w:spacing w:after="0" w:line="240" w:lineRule="auto"/>
              <w:jc w:val="center"/>
              <w:rPr>
                <w:rFonts w:asciiTheme="majorBidi" w:eastAsia="Times New Roman" w:hAnsiTheme="majorBidi" w:cstheme="majorBidi"/>
                <w:bCs/>
                <w:color w:val="FF0000"/>
                <w:kern w:val="0"/>
                <w:lang w:eastAsia="zh-CN"/>
                <w14:ligatures w14:val="none"/>
              </w:rPr>
            </w:pPr>
          </w:p>
        </w:tc>
        <w:tc>
          <w:tcPr>
            <w:tcW w:w="831" w:type="pct"/>
            <w:tcBorders>
              <w:top w:val="single" w:sz="4" w:space="0" w:color="auto"/>
              <w:left w:val="single" w:sz="4" w:space="0" w:color="auto"/>
              <w:bottom w:val="single" w:sz="4" w:space="0" w:color="auto"/>
              <w:right w:val="single" w:sz="4" w:space="0" w:color="auto"/>
            </w:tcBorders>
            <w:vAlign w:val="center"/>
          </w:tcPr>
          <w:p w14:paraId="33FBFFD4" w14:textId="77777777" w:rsidR="00743FEE" w:rsidRPr="00FD45F9" w:rsidRDefault="00743FEE" w:rsidP="00743FEE">
            <w:pPr>
              <w:tabs>
                <w:tab w:val="left" w:pos="567"/>
              </w:tabs>
              <w:spacing w:after="0" w:line="240" w:lineRule="auto"/>
              <w:ind w:right="-18"/>
              <w:jc w:val="center"/>
              <w:rPr>
                <w:rFonts w:asciiTheme="majorBidi" w:eastAsia="Times New Roman" w:hAnsiTheme="majorBidi" w:cstheme="majorBidi"/>
                <w:bCs/>
                <w:color w:val="FF0000"/>
                <w:kern w:val="0"/>
                <w:lang w:eastAsia="zh-CN"/>
                <w14:ligatures w14:val="none"/>
              </w:rPr>
            </w:pPr>
          </w:p>
        </w:tc>
      </w:tr>
      <w:bookmarkEnd w:id="6"/>
    </w:tbl>
    <w:p w14:paraId="32D08FF4" w14:textId="77777777" w:rsidR="00743FEE" w:rsidRPr="00FD45F9" w:rsidRDefault="00743FEE" w:rsidP="00743FEE">
      <w:pPr>
        <w:spacing w:after="0" w:line="240" w:lineRule="auto"/>
        <w:jc w:val="both"/>
        <w:rPr>
          <w:rFonts w:asciiTheme="majorBidi" w:eastAsia="Times New Roman" w:hAnsiTheme="majorBidi" w:cstheme="majorBidi"/>
          <w:kern w:val="0"/>
          <w:lang w:eastAsia="zh-CN"/>
          <w14:ligatures w14:val="none"/>
        </w:rPr>
      </w:pPr>
    </w:p>
    <w:p w14:paraId="062F4F2C" w14:textId="77777777" w:rsidR="00743FEE" w:rsidRPr="00FD45F9" w:rsidRDefault="00743FEE" w:rsidP="00743FEE">
      <w:pPr>
        <w:spacing w:after="0" w:line="240" w:lineRule="auto"/>
        <w:ind w:firstLine="567"/>
        <w:jc w:val="both"/>
        <w:rPr>
          <w:rFonts w:asciiTheme="majorBidi" w:eastAsia="Times New Roman" w:hAnsiTheme="majorBidi" w:cstheme="majorBidi"/>
          <w:kern w:val="0"/>
          <w:lang w:eastAsia="zh-CN"/>
          <w14:ligatures w14:val="none"/>
        </w:rPr>
      </w:pPr>
      <w:r w:rsidRPr="00FD45F9">
        <w:rPr>
          <w:rFonts w:asciiTheme="majorBidi" w:eastAsia="Times New Roman" w:hAnsiTheme="majorBidi" w:cstheme="majorBidi"/>
          <w:b/>
          <w:kern w:val="0"/>
          <w:lang w:eastAsia="zh-CN"/>
          <w14:ligatures w14:val="none"/>
        </w:rPr>
        <w:t xml:space="preserve">Pasiūlymo kaina Eur su PVM </w:t>
      </w:r>
      <w:r w:rsidRPr="00FD45F9">
        <w:rPr>
          <w:rFonts w:asciiTheme="majorBidi" w:eastAsia="Times New Roman" w:hAnsiTheme="majorBidi" w:cstheme="majorBidi"/>
          <w:bCs/>
          <w:kern w:val="0"/>
          <w:shd w:val="clear" w:color="auto" w:fill="D9D9D9"/>
          <w:lang w:eastAsia="zh-CN"/>
          <w14:ligatures w14:val="none"/>
        </w:rPr>
        <w:t>(skaičiais ir žodžiais): __________________.</w:t>
      </w:r>
    </w:p>
    <w:p w14:paraId="5FFD020E" w14:textId="77777777" w:rsidR="00743FEE" w:rsidRPr="00FD45F9" w:rsidRDefault="00743FEE" w:rsidP="00743FEE">
      <w:pPr>
        <w:spacing w:after="0" w:line="240" w:lineRule="auto"/>
        <w:ind w:firstLine="567"/>
        <w:jc w:val="both"/>
        <w:rPr>
          <w:rFonts w:asciiTheme="majorBidi" w:eastAsia="Times New Roman" w:hAnsiTheme="majorBidi" w:cstheme="majorBidi"/>
          <w:kern w:val="0"/>
          <w:lang w:eastAsia="zh-CN"/>
          <w14:ligatures w14:val="none"/>
        </w:rPr>
      </w:pPr>
    </w:p>
    <w:p w14:paraId="0844C056" w14:textId="77777777" w:rsidR="00743FEE" w:rsidRPr="00FD45F9" w:rsidRDefault="00743FEE" w:rsidP="00743FEE">
      <w:pPr>
        <w:spacing w:after="0" w:line="240" w:lineRule="auto"/>
        <w:ind w:firstLine="567"/>
        <w:jc w:val="both"/>
        <w:rPr>
          <w:rFonts w:asciiTheme="majorBidi" w:eastAsia="Times New Roman" w:hAnsiTheme="majorBidi" w:cstheme="majorBidi"/>
          <w:kern w:val="0"/>
          <w:lang w:eastAsia="zh-CN"/>
          <w14:ligatures w14:val="none"/>
        </w:rPr>
      </w:pPr>
      <w:r w:rsidRPr="00FD45F9">
        <w:rPr>
          <w:rFonts w:asciiTheme="majorBidi" w:eastAsia="Times New Roman" w:hAnsiTheme="majorBidi" w:cstheme="majorBidi"/>
          <w:kern w:val="0"/>
          <w:lang w:eastAsia="zh-CN"/>
          <w14:ligatures w14:val="none"/>
        </w:rPr>
        <w:t>Tais atvejais, kai pagal galiojančius teisės aktus tiekėjui nereikia mokėti PVM, nurodomos priežastys, dėl kurių nemokamas PVM:_</w:t>
      </w:r>
      <w:r w:rsidRPr="00FD45F9">
        <w:rPr>
          <w:rFonts w:asciiTheme="majorBidi" w:eastAsia="Times New Roman" w:hAnsiTheme="majorBidi" w:cstheme="majorBidi"/>
          <w:kern w:val="0"/>
          <w:shd w:val="clear" w:color="auto" w:fill="D9D9D9"/>
          <w:lang w:eastAsia="zh-CN"/>
          <w14:ligatures w14:val="none"/>
        </w:rPr>
        <w:t>___________________________________________</w:t>
      </w:r>
      <w:r w:rsidRPr="00FD45F9">
        <w:rPr>
          <w:rFonts w:asciiTheme="majorBidi" w:eastAsia="Times New Roman" w:hAnsiTheme="majorBidi" w:cstheme="majorBidi"/>
          <w:kern w:val="0"/>
          <w:lang w:eastAsia="zh-CN"/>
          <w14:ligatures w14:val="none"/>
        </w:rPr>
        <w:t xml:space="preserve">. </w:t>
      </w:r>
    </w:p>
    <w:p w14:paraId="50935046" w14:textId="77777777" w:rsidR="00743FEE" w:rsidRPr="00FD45F9" w:rsidRDefault="00743FEE" w:rsidP="00743FEE">
      <w:pPr>
        <w:spacing w:after="0" w:line="240" w:lineRule="auto"/>
        <w:jc w:val="both"/>
        <w:rPr>
          <w:rFonts w:asciiTheme="majorBidi" w:eastAsia="Times New Roman" w:hAnsiTheme="majorBidi" w:cstheme="majorBidi"/>
          <w:kern w:val="0"/>
          <w:lang w:eastAsia="zh-CN"/>
          <w14:ligatures w14:val="none"/>
        </w:rPr>
      </w:pPr>
    </w:p>
    <w:p w14:paraId="3E7B6DA3" w14:textId="77777777" w:rsidR="00743FEE" w:rsidRPr="00FD45F9" w:rsidRDefault="00743FEE" w:rsidP="00743FEE">
      <w:pPr>
        <w:spacing w:after="0" w:line="240" w:lineRule="auto"/>
        <w:ind w:firstLine="567"/>
        <w:jc w:val="both"/>
        <w:rPr>
          <w:rFonts w:asciiTheme="majorBidi" w:eastAsia="Times New Roman" w:hAnsiTheme="majorBidi" w:cstheme="majorBidi"/>
          <w:kern w:val="0"/>
          <w:lang w:eastAsia="zh-CN"/>
          <w14:ligatures w14:val="none"/>
        </w:rPr>
      </w:pPr>
      <w:r w:rsidRPr="00FD45F9">
        <w:rPr>
          <w:rFonts w:asciiTheme="majorBidi" w:eastAsia="Times New Roman" w:hAnsiTheme="majorBidi" w:cstheme="majorBidi"/>
          <w:kern w:val="0"/>
          <w:lang w:eastAsia="zh-CN"/>
          <w14:ligatures w14:val="none"/>
        </w:rPr>
        <w:t>Į kainą įskaityti visi tiekėjo mokami mokesčiai ir visos tiekėjo patiriamos su pasiūlymo rengimu ir su pirkimo sutarties vykdymu susijusios, tame tarpe elektroninių sąskaitų faktūrų pateikimo, išlaidos.</w:t>
      </w:r>
    </w:p>
    <w:p w14:paraId="2029E8BF" w14:textId="77777777" w:rsidR="00743FEE" w:rsidRPr="00FD45F9" w:rsidRDefault="00743FEE" w:rsidP="00743FEE">
      <w:pPr>
        <w:tabs>
          <w:tab w:val="left" w:pos="1005"/>
        </w:tabs>
        <w:spacing w:after="0" w:line="240" w:lineRule="auto"/>
        <w:jc w:val="both"/>
        <w:rPr>
          <w:rFonts w:asciiTheme="majorBidi" w:eastAsia="Times New Roman" w:hAnsiTheme="majorBidi" w:cstheme="majorBidi"/>
          <w:kern w:val="0"/>
          <w:lang w:eastAsia="zh-CN"/>
          <w14:ligatures w14:val="none"/>
        </w:rPr>
      </w:pPr>
      <w:r w:rsidRPr="00FD45F9">
        <w:rPr>
          <w:rFonts w:asciiTheme="majorBidi" w:eastAsia="Times New Roman" w:hAnsiTheme="majorBidi" w:cstheme="majorBidi"/>
          <w:kern w:val="0"/>
          <w:lang w:eastAsia="zh-CN"/>
          <w14:ligatures w14:val="none"/>
        </w:rPr>
        <w:tab/>
      </w:r>
    </w:p>
    <w:p w14:paraId="02D2BBC3" w14:textId="77777777" w:rsidR="00743FEE" w:rsidRPr="00FD45F9" w:rsidRDefault="00743FEE" w:rsidP="00743FEE">
      <w:pPr>
        <w:spacing w:after="0" w:line="240" w:lineRule="auto"/>
        <w:ind w:firstLine="567"/>
        <w:jc w:val="both"/>
        <w:rPr>
          <w:rFonts w:asciiTheme="majorBidi" w:eastAsia="Times New Roman" w:hAnsiTheme="majorBidi" w:cstheme="majorBidi"/>
          <w:b/>
          <w:bCs/>
          <w:kern w:val="0"/>
          <w:lang w:eastAsia="zh-CN"/>
          <w14:ligatures w14:val="none"/>
        </w:rPr>
      </w:pPr>
      <w:r w:rsidRPr="00FD45F9">
        <w:rPr>
          <w:rFonts w:asciiTheme="majorBidi" w:eastAsia="Times New Roman" w:hAnsiTheme="majorBidi" w:cstheme="majorBidi"/>
          <w:b/>
          <w:bCs/>
          <w:kern w:val="0"/>
          <w:lang w:eastAsia="zh-CN"/>
          <w14:ligatures w14:val="none"/>
        </w:rPr>
        <w:t>Siūlomos prekės visiškai atitinka pirkimo dokumentuose nurodytus reikalavimus ir jų savybės tokios:</w:t>
      </w:r>
    </w:p>
    <w:tbl>
      <w:tblPr>
        <w:tblW w:w="9882"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3402"/>
        <w:gridCol w:w="3119"/>
        <w:gridCol w:w="2693"/>
      </w:tblGrid>
      <w:tr w:rsidR="00DE3621" w:rsidRPr="00FD45F9" w14:paraId="69136654" w14:textId="1584074D" w:rsidTr="00071B60">
        <w:trPr>
          <w:tblHeader/>
        </w:trPr>
        <w:tc>
          <w:tcPr>
            <w:tcW w:w="668" w:type="dxa"/>
            <w:vMerge w:val="restart"/>
            <w:tcBorders>
              <w:top w:val="single" w:sz="6" w:space="0" w:color="000000"/>
              <w:left w:val="single" w:sz="6" w:space="0" w:color="000000"/>
              <w:right w:val="single" w:sz="6" w:space="0" w:color="000000"/>
            </w:tcBorders>
            <w:shd w:val="clear" w:color="auto" w:fill="FFFFFF"/>
            <w:vAlign w:val="center"/>
          </w:tcPr>
          <w:p w14:paraId="6979C92E" w14:textId="77777777" w:rsidR="00DE3621" w:rsidRPr="00FD45F9" w:rsidRDefault="00DE3621" w:rsidP="00743FEE">
            <w:pPr>
              <w:spacing w:after="0" w:line="240" w:lineRule="auto"/>
              <w:jc w:val="center"/>
              <w:rPr>
                <w:rFonts w:asciiTheme="majorBidi" w:eastAsia="Times New Roman" w:hAnsiTheme="majorBidi" w:cstheme="majorBidi"/>
                <w:bCs/>
                <w:kern w:val="0"/>
                <w:sz w:val="23"/>
                <w:szCs w:val="23"/>
                <w14:ligatures w14:val="none"/>
              </w:rPr>
            </w:pPr>
            <w:r w:rsidRPr="00FD45F9">
              <w:rPr>
                <w:rFonts w:asciiTheme="majorBidi" w:eastAsia="Calibri" w:hAnsiTheme="majorBidi" w:cstheme="majorBidi"/>
                <w:b/>
                <w:kern w:val="0"/>
                <w:sz w:val="23"/>
                <w:szCs w:val="23"/>
                <w:lang w:eastAsia="lt-LT"/>
                <w14:ligatures w14:val="none"/>
              </w:rPr>
              <w:lastRenderedPageBreak/>
              <w:t>Eil. Nr.</w:t>
            </w:r>
          </w:p>
        </w:tc>
        <w:tc>
          <w:tcPr>
            <w:tcW w:w="3402" w:type="dxa"/>
            <w:vMerge w:val="restart"/>
            <w:tcBorders>
              <w:top w:val="single" w:sz="6" w:space="0" w:color="000000"/>
              <w:left w:val="single" w:sz="6" w:space="0" w:color="000000"/>
              <w:right w:val="single" w:sz="6" w:space="0" w:color="000000"/>
            </w:tcBorders>
            <w:shd w:val="clear" w:color="auto" w:fill="FFFFFF"/>
            <w:vAlign w:val="center"/>
          </w:tcPr>
          <w:p w14:paraId="0027E367" w14:textId="040AE647" w:rsidR="00DE3621" w:rsidRPr="00FD45F9" w:rsidRDefault="00DE3621" w:rsidP="007D48E3">
            <w:pPr>
              <w:spacing w:after="0" w:line="240" w:lineRule="auto"/>
              <w:jc w:val="center"/>
              <w:rPr>
                <w:rFonts w:asciiTheme="majorBidi" w:eastAsia="Times New Roman" w:hAnsiTheme="majorBidi" w:cstheme="majorBidi"/>
                <w:bCs/>
                <w:kern w:val="0"/>
                <w:sz w:val="23"/>
                <w:szCs w:val="23"/>
                <w:highlight w:val="yellow"/>
                <w14:ligatures w14:val="none"/>
              </w:rPr>
            </w:pPr>
            <w:r w:rsidRPr="00FD45F9">
              <w:rPr>
                <w:rFonts w:asciiTheme="majorBidi" w:eastAsia="Times New Roman" w:hAnsiTheme="majorBidi" w:cstheme="majorBidi"/>
                <w:b/>
                <w:kern w:val="0"/>
                <w:sz w:val="23"/>
                <w:szCs w:val="23"/>
                <w:lang w:eastAsia="lt-LT"/>
                <w14:ligatures w14:val="none"/>
              </w:rPr>
              <w:t>Techninėje specifikacijoje nurodyti prek</w:t>
            </w:r>
            <w:r w:rsidR="003749AF" w:rsidRPr="00FD45F9">
              <w:rPr>
                <w:rFonts w:asciiTheme="majorBidi" w:eastAsia="Times New Roman" w:hAnsiTheme="majorBidi" w:cstheme="majorBidi"/>
                <w:b/>
                <w:kern w:val="0"/>
                <w:sz w:val="23"/>
                <w:szCs w:val="23"/>
                <w:lang w:eastAsia="lt-LT"/>
                <w14:ligatures w14:val="none"/>
              </w:rPr>
              <w:t>ės</w:t>
            </w:r>
            <w:r w:rsidRPr="00FD45F9">
              <w:rPr>
                <w:rFonts w:asciiTheme="majorBidi" w:eastAsia="Times New Roman" w:hAnsiTheme="majorBidi" w:cstheme="majorBidi"/>
                <w:b/>
                <w:kern w:val="0"/>
                <w:sz w:val="23"/>
                <w:szCs w:val="23"/>
                <w:lang w:eastAsia="lt-LT"/>
                <w14:ligatures w14:val="none"/>
              </w:rPr>
              <w:t xml:space="preserve"> techniniai parametrai</w:t>
            </w:r>
          </w:p>
        </w:tc>
        <w:tc>
          <w:tcPr>
            <w:tcW w:w="5812" w:type="dxa"/>
            <w:gridSpan w:val="2"/>
            <w:tcBorders>
              <w:top w:val="single" w:sz="6" w:space="0" w:color="000000"/>
              <w:left w:val="single" w:sz="6" w:space="0" w:color="000000"/>
              <w:bottom w:val="single" w:sz="6" w:space="0" w:color="000000"/>
            </w:tcBorders>
            <w:shd w:val="clear" w:color="auto" w:fill="FFFFFF"/>
            <w:vAlign w:val="center"/>
          </w:tcPr>
          <w:p w14:paraId="0518DC29" w14:textId="1C0AFCD7" w:rsidR="00DE3621" w:rsidRPr="00FD45F9" w:rsidRDefault="005E7789" w:rsidP="00743FEE">
            <w:pPr>
              <w:spacing w:after="0" w:line="240" w:lineRule="auto"/>
              <w:ind w:hanging="5"/>
              <w:jc w:val="center"/>
              <w:rPr>
                <w:rFonts w:asciiTheme="majorBidi" w:eastAsia="Calibri" w:hAnsiTheme="majorBidi" w:cstheme="majorBidi"/>
                <w:b/>
                <w:kern w:val="0"/>
                <w:sz w:val="23"/>
                <w:szCs w:val="23"/>
                <w:lang w:eastAsia="lt-LT"/>
                <w14:ligatures w14:val="none"/>
              </w:rPr>
            </w:pPr>
            <w:r w:rsidRPr="00FD45F9">
              <w:rPr>
                <w:rFonts w:asciiTheme="majorBidi" w:eastAsia="Times New Roman" w:hAnsiTheme="majorBidi" w:cstheme="majorBidi"/>
                <w:b/>
                <w:bCs/>
                <w:color w:val="000000"/>
                <w:kern w:val="0"/>
                <w:sz w:val="23"/>
                <w:szCs w:val="23"/>
                <w:lang w:eastAsia="lt-LT"/>
                <w14:ligatures w14:val="none"/>
              </w:rPr>
              <w:t>Tiekėjo siūlomi prekių parametrai</w:t>
            </w:r>
          </w:p>
        </w:tc>
      </w:tr>
      <w:tr w:rsidR="00FC3EF2" w:rsidRPr="00FD45F9" w14:paraId="40AAB468" w14:textId="77777777" w:rsidTr="00071B60">
        <w:trPr>
          <w:tblHeader/>
        </w:trPr>
        <w:tc>
          <w:tcPr>
            <w:tcW w:w="668" w:type="dxa"/>
            <w:vMerge/>
            <w:tcBorders>
              <w:left w:val="single" w:sz="6" w:space="0" w:color="000000"/>
              <w:bottom w:val="single" w:sz="6" w:space="0" w:color="000000"/>
              <w:right w:val="single" w:sz="6" w:space="0" w:color="000000"/>
            </w:tcBorders>
            <w:shd w:val="clear" w:color="auto" w:fill="FFFFFF"/>
            <w:vAlign w:val="center"/>
          </w:tcPr>
          <w:p w14:paraId="24679700" w14:textId="77777777" w:rsidR="00FC3EF2" w:rsidRPr="00FD45F9" w:rsidRDefault="00FC3EF2" w:rsidP="00743FEE">
            <w:pPr>
              <w:spacing w:after="0" w:line="240" w:lineRule="auto"/>
              <w:jc w:val="center"/>
              <w:rPr>
                <w:rFonts w:asciiTheme="majorBidi" w:eastAsia="Calibri" w:hAnsiTheme="majorBidi" w:cstheme="majorBidi"/>
                <w:b/>
                <w:kern w:val="0"/>
                <w:sz w:val="23"/>
                <w:szCs w:val="23"/>
                <w:lang w:eastAsia="lt-LT"/>
                <w14:ligatures w14:val="none"/>
              </w:rPr>
            </w:pPr>
          </w:p>
        </w:tc>
        <w:tc>
          <w:tcPr>
            <w:tcW w:w="3402" w:type="dxa"/>
            <w:vMerge/>
            <w:tcBorders>
              <w:left w:val="single" w:sz="6" w:space="0" w:color="000000"/>
              <w:bottom w:val="single" w:sz="6" w:space="0" w:color="000000"/>
              <w:right w:val="single" w:sz="6" w:space="0" w:color="000000"/>
            </w:tcBorders>
            <w:shd w:val="clear" w:color="auto" w:fill="FFFFFF"/>
            <w:vAlign w:val="center"/>
          </w:tcPr>
          <w:p w14:paraId="3518948C" w14:textId="77777777" w:rsidR="00FC3EF2" w:rsidRPr="00FD45F9" w:rsidRDefault="00FC3EF2" w:rsidP="004A1659">
            <w:pPr>
              <w:spacing w:after="0" w:line="240" w:lineRule="auto"/>
              <w:jc w:val="center"/>
              <w:rPr>
                <w:rFonts w:asciiTheme="majorBidi" w:eastAsia="Times New Roman" w:hAnsiTheme="majorBidi" w:cstheme="majorBidi"/>
                <w:b/>
                <w:kern w:val="0"/>
                <w:sz w:val="23"/>
                <w:szCs w:val="23"/>
                <w:lang w:eastAsia="lt-LT"/>
                <w14:ligatures w14:val="none"/>
              </w:rPr>
            </w:pPr>
          </w:p>
        </w:tc>
        <w:tc>
          <w:tcPr>
            <w:tcW w:w="311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43E036D" w14:textId="73AF5CF4" w:rsidR="00DE3621" w:rsidRPr="00FD45F9" w:rsidRDefault="00DE3621" w:rsidP="00DE3621">
            <w:pPr>
              <w:spacing w:after="0" w:line="240" w:lineRule="auto"/>
              <w:ind w:hanging="5"/>
              <w:jc w:val="center"/>
              <w:rPr>
                <w:rFonts w:asciiTheme="majorBidi" w:eastAsia="Calibri" w:hAnsiTheme="majorBidi" w:cstheme="majorBidi"/>
                <w:b/>
                <w:kern w:val="0"/>
                <w:sz w:val="23"/>
                <w:szCs w:val="23"/>
                <w:lang w:eastAsia="lt-LT"/>
                <w14:ligatures w14:val="none"/>
              </w:rPr>
            </w:pPr>
            <w:r w:rsidRPr="00FD45F9">
              <w:rPr>
                <w:rFonts w:asciiTheme="majorBidi" w:eastAsia="Calibri" w:hAnsiTheme="majorBidi" w:cstheme="majorBidi"/>
                <w:b/>
                <w:kern w:val="0"/>
                <w:sz w:val="23"/>
                <w:szCs w:val="23"/>
                <w:lang w:eastAsia="lt-LT"/>
                <w14:ligatures w14:val="none"/>
              </w:rPr>
              <w:t xml:space="preserve">Tiekėjo siūlomos prekės </w:t>
            </w:r>
            <w:r w:rsidR="003749AF" w:rsidRPr="00FD45F9">
              <w:rPr>
                <w:rFonts w:asciiTheme="majorBidi" w:eastAsia="Calibri" w:hAnsiTheme="majorBidi" w:cstheme="majorBidi"/>
                <w:b/>
                <w:kern w:val="0"/>
                <w:sz w:val="23"/>
                <w:szCs w:val="23"/>
                <w:lang w:eastAsia="lt-LT"/>
                <w14:ligatures w14:val="none"/>
              </w:rPr>
              <w:t>techniniai parametrai</w:t>
            </w:r>
          </w:p>
          <w:p w14:paraId="0B078585" w14:textId="236A887D" w:rsidR="00FC3EF2" w:rsidRPr="00FD45F9" w:rsidRDefault="00DE3621" w:rsidP="00DE3621">
            <w:pPr>
              <w:spacing w:after="0" w:line="240" w:lineRule="auto"/>
              <w:ind w:hanging="5"/>
              <w:jc w:val="center"/>
              <w:rPr>
                <w:rFonts w:asciiTheme="majorBidi" w:eastAsia="Calibri" w:hAnsiTheme="majorBidi" w:cstheme="majorBidi"/>
                <w:b/>
                <w:i/>
                <w:iCs/>
                <w:kern w:val="0"/>
                <w:sz w:val="23"/>
                <w:szCs w:val="23"/>
                <w:lang w:eastAsia="lt-LT"/>
                <w14:ligatures w14:val="none"/>
              </w:rPr>
            </w:pPr>
            <w:r w:rsidRPr="00F838E7">
              <w:rPr>
                <w:rFonts w:asciiTheme="majorBidi" w:eastAsia="Calibri" w:hAnsiTheme="majorBidi" w:cstheme="majorBidi"/>
                <w:b/>
                <w:i/>
                <w:iCs/>
                <w:color w:val="215E99" w:themeColor="text2" w:themeTint="BF"/>
                <w:kern w:val="0"/>
                <w:sz w:val="23"/>
                <w:szCs w:val="23"/>
                <w:lang w:eastAsia="lt-LT"/>
                <w14:ligatures w14:val="none"/>
              </w:rPr>
              <w:t>(nurodyti (įrašyti/pasirinkti) siūlomos prekės rodiklius</w:t>
            </w:r>
            <w:r w:rsidR="00EE1100">
              <w:rPr>
                <w:rFonts w:asciiTheme="majorBidi" w:eastAsia="Calibri" w:hAnsiTheme="majorBidi" w:cstheme="majorBidi"/>
                <w:b/>
                <w:i/>
                <w:iCs/>
                <w:color w:val="215E99" w:themeColor="text2" w:themeTint="BF"/>
                <w:kern w:val="0"/>
                <w:sz w:val="23"/>
                <w:szCs w:val="23"/>
                <w:lang w:eastAsia="lt-LT"/>
                <w14:ligatures w14:val="none"/>
              </w:rPr>
              <w:t>)</w:t>
            </w:r>
          </w:p>
        </w:tc>
        <w:tc>
          <w:tcPr>
            <w:tcW w:w="2693" w:type="dxa"/>
          </w:tcPr>
          <w:p w14:paraId="3A99FDCF" w14:textId="7F56518B" w:rsidR="00A5623D" w:rsidRPr="00062D0E" w:rsidRDefault="007D48E3" w:rsidP="009521A2">
            <w:pPr>
              <w:spacing w:after="0" w:line="240" w:lineRule="auto"/>
              <w:jc w:val="center"/>
              <w:rPr>
                <w:rFonts w:asciiTheme="majorBidi" w:eastAsia="Times New Roman" w:hAnsiTheme="majorBidi" w:cstheme="majorBidi"/>
                <w:b/>
                <w:i/>
                <w:iCs/>
                <w:color w:val="0070C0"/>
                <w:kern w:val="0"/>
                <w:sz w:val="23"/>
                <w:szCs w:val="23"/>
                <w:lang w:eastAsia="lt-LT"/>
                <w14:ligatures w14:val="none"/>
              </w:rPr>
            </w:pPr>
            <w:r w:rsidRPr="007D48E3">
              <w:rPr>
                <w:rFonts w:ascii="Times New Roman" w:eastAsia="Calibri" w:hAnsi="Times New Roman" w:cs="Times New Roman"/>
                <w:b/>
                <w:color w:val="000000"/>
                <w:kern w:val="0"/>
                <w:sz w:val="23"/>
                <w:szCs w:val="23"/>
                <w:lang w:eastAsia="lt-LT"/>
                <w14:ligatures w14:val="none"/>
              </w:rPr>
              <w:t xml:space="preserve">Jeigu siūloma prekė yra </w:t>
            </w:r>
            <w:r w:rsidRPr="007D48E3">
              <w:rPr>
                <w:rFonts w:ascii="Times New Roman" w:eastAsia="Calibri" w:hAnsi="Times New Roman" w:cs="Times New Roman"/>
                <w:b/>
                <w:color w:val="000000"/>
                <w:kern w:val="0"/>
                <w:sz w:val="23"/>
                <w:szCs w:val="23"/>
                <w:u w:val="single"/>
                <w:lang w:eastAsia="lt-LT"/>
                <w14:ligatures w14:val="none"/>
              </w:rPr>
              <w:t>pagaminta (sukurta)</w:t>
            </w:r>
            <w:r w:rsidRPr="007D48E3">
              <w:rPr>
                <w:rFonts w:ascii="Times New Roman" w:eastAsia="Calibri" w:hAnsi="Times New Roman" w:cs="Times New Roman"/>
                <w:b/>
                <w:color w:val="000000"/>
                <w:kern w:val="0"/>
                <w:sz w:val="23"/>
                <w:szCs w:val="23"/>
                <w:lang w:eastAsia="lt-LT"/>
                <w14:ligatures w14:val="none"/>
              </w:rPr>
              <w:t>, teikiamo</w:t>
            </w:r>
            <w:r w:rsidR="009521A2" w:rsidRPr="00062D0E">
              <w:rPr>
                <w:rFonts w:ascii="Times New Roman" w:eastAsia="Calibri" w:hAnsi="Times New Roman" w:cs="Times New Roman"/>
                <w:b/>
                <w:color w:val="000000"/>
                <w:kern w:val="0"/>
                <w:sz w:val="23"/>
                <w:szCs w:val="23"/>
                <w:lang w:eastAsia="lt-LT"/>
                <w14:ligatures w14:val="none"/>
              </w:rPr>
              <w:t>s</w:t>
            </w:r>
            <w:r w:rsidRPr="007D48E3">
              <w:rPr>
                <w:rFonts w:ascii="Times New Roman" w:eastAsia="Calibri" w:hAnsi="Times New Roman" w:cs="Times New Roman"/>
                <w:b/>
                <w:color w:val="000000"/>
                <w:kern w:val="0"/>
                <w:sz w:val="23"/>
                <w:szCs w:val="23"/>
                <w:lang w:eastAsia="lt-LT"/>
                <w14:ligatures w14:val="none"/>
              </w:rPr>
              <w:t xml:space="preserve"> prekės gamintojo dokumento</w:t>
            </w:r>
            <w:r w:rsidR="00FB5904">
              <w:rPr>
                <w:rFonts w:ascii="Times New Roman" w:eastAsia="Calibri" w:hAnsi="Times New Roman" w:cs="Times New Roman"/>
                <w:b/>
                <w:color w:val="000000"/>
                <w:kern w:val="0"/>
                <w:sz w:val="23"/>
                <w:szCs w:val="23"/>
                <w:lang w:eastAsia="lt-LT"/>
                <w14:ligatures w14:val="none"/>
              </w:rPr>
              <w:t xml:space="preserve"> (lietuvių k.)</w:t>
            </w:r>
            <w:r w:rsidRPr="007D48E3">
              <w:rPr>
                <w:rFonts w:ascii="Times New Roman" w:eastAsia="Calibri" w:hAnsi="Times New Roman" w:cs="Times New Roman"/>
                <w:b/>
                <w:color w:val="000000"/>
                <w:kern w:val="0"/>
                <w:sz w:val="23"/>
                <w:szCs w:val="23"/>
                <w:lang w:eastAsia="lt-LT"/>
                <w14:ligatures w14:val="none"/>
              </w:rPr>
              <w:t>, kuriame yra atitinkama techninės specifikacijos reikšmė, pavadinimas. Nurodomas p</w:t>
            </w:r>
            <w:r w:rsidR="009521A2" w:rsidRPr="00062D0E">
              <w:rPr>
                <w:rFonts w:ascii="Times New Roman" w:eastAsia="Calibri" w:hAnsi="Times New Roman" w:cs="Times New Roman"/>
                <w:b/>
                <w:color w:val="000000"/>
                <w:kern w:val="0"/>
                <w:sz w:val="23"/>
                <w:szCs w:val="23"/>
                <w:lang w:eastAsia="lt-LT"/>
                <w14:ligatures w14:val="none"/>
              </w:rPr>
              <w:t>sl.,</w:t>
            </w:r>
            <w:r w:rsidRPr="007D48E3">
              <w:rPr>
                <w:rFonts w:ascii="Times New Roman" w:eastAsia="Calibri" w:hAnsi="Times New Roman" w:cs="Times New Roman"/>
                <w:b/>
                <w:color w:val="000000"/>
                <w:kern w:val="0"/>
                <w:sz w:val="23"/>
                <w:szCs w:val="23"/>
                <w:lang w:eastAsia="lt-LT"/>
                <w14:ligatures w14:val="none"/>
              </w:rPr>
              <w:t xml:space="preserve"> pastraipa, punktas, kuriuose yra reikalaujama prekės specifikacijos reikšmė</w:t>
            </w:r>
            <w:r w:rsidR="00D8204A" w:rsidRPr="00D8204A">
              <w:rPr>
                <w:rFonts w:ascii="Times New Roman" w:eastAsia="Calibri" w:hAnsi="Times New Roman" w:cs="Times New Roman"/>
                <w:b/>
                <w:color w:val="EE0000"/>
                <w:kern w:val="0"/>
                <w:sz w:val="23"/>
                <w:szCs w:val="23"/>
                <w:lang w:eastAsia="lt-LT"/>
                <w14:ligatures w14:val="none"/>
              </w:rPr>
              <w:t>*</w:t>
            </w:r>
          </w:p>
        </w:tc>
      </w:tr>
      <w:tr w:rsidR="009A0745" w:rsidRPr="00FD45F9" w14:paraId="1A392E33" w14:textId="77777777" w:rsidTr="00071B60">
        <w:trPr>
          <w:trHeight w:val="3993"/>
        </w:trPr>
        <w:tc>
          <w:tcPr>
            <w:tcW w:w="668" w:type="dxa"/>
          </w:tcPr>
          <w:p w14:paraId="2C96AD49" w14:textId="35BB6336" w:rsidR="009A0745" w:rsidRPr="00FD45F9" w:rsidRDefault="009A0745" w:rsidP="00A63672">
            <w:pPr>
              <w:spacing w:after="0" w:line="240" w:lineRule="auto"/>
              <w:jc w:val="center"/>
              <w:rPr>
                <w:rFonts w:asciiTheme="majorBidi" w:eastAsia="Times New Roman" w:hAnsiTheme="majorBidi" w:cstheme="majorBidi"/>
                <w:kern w:val="0"/>
                <w:sz w:val="23"/>
                <w:szCs w:val="23"/>
                <w14:ligatures w14:val="none"/>
              </w:rPr>
            </w:pPr>
            <w:r w:rsidRPr="00FD45F9">
              <w:rPr>
                <w:rFonts w:asciiTheme="majorBidi" w:eastAsia="Times New Roman" w:hAnsiTheme="majorBidi" w:cstheme="majorBidi"/>
                <w:kern w:val="0"/>
                <w:sz w:val="23"/>
                <w:szCs w:val="23"/>
                <w14:ligatures w14:val="none"/>
              </w:rPr>
              <w:t>1.</w:t>
            </w:r>
          </w:p>
        </w:tc>
        <w:tc>
          <w:tcPr>
            <w:tcW w:w="3402" w:type="dxa"/>
          </w:tcPr>
          <w:p w14:paraId="72D18102" w14:textId="56F6799D" w:rsidR="009A0745" w:rsidRPr="00A574D0" w:rsidRDefault="009A0745" w:rsidP="00A63672">
            <w:pPr>
              <w:spacing w:after="0" w:line="240" w:lineRule="auto"/>
              <w:jc w:val="both"/>
              <w:rPr>
                <w:rFonts w:asciiTheme="majorBidi" w:eastAsia="Times New Roman" w:hAnsiTheme="majorBidi" w:cstheme="majorBidi"/>
                <w:color w:val="000000"/>
                <w:kern w:val="0"/>
                <w:sz w:val="23"/>
                <w:szCs w:val="23"/>
                <w14:ligatures w14:val="none"/>
              </w:rPr>
            </w:pPr>
            <w:r w:rsidRPr="00A574D0">
              <w:rPr>
                <w:rFonts w:asciiTheme="majorBidi" w:eastAsia="Times New Roman" w:hAnsiTheme="majorBidi" w:cstheme="majorBidi"/>
                <w:color w:val="000000"/>
                <w:kern w:val="0"/>
                <w:sz w:val="23"/>
                <w:szCs w:val="23"/>
                <w14:ligatures w14:val="none"/>
              </w:rPr>
              <w:t>Scenos pakyla ne mažesnė kaip 100 m</w:t>
            </w:r>
            <w:r w:rsidRPr="00A574D0">
              <w:rPr>
                <w:rFonts w:asciiTheme="majorBidi" w:eastAsia="Times New Roman" w:hAnsiTheme="majorBidi" w:cstheme="majorBidi"/>
                <w:color w:val="000000"/>
                <w:kern w:val="0"/>
                <w:sz w:val="23"/>
                <w:szCs w:val="23"/>
                <w:vertAlign w:val="superscript"/>
                <w14:ligatures w14:val="none"/>
              </w:rPr>
              <w:t>2</w:t>
            </w:r>
            <w:r w:rsidRPr="00A574D0">
              <w:rPr>
                <w:rFonts w:asciiTheme="majorBidi" w:eastAsia="Times New Roman" w:hAnsiTheme="majorBidi" w:cstheme="majorBidi"/>
                <w:color w:val="000000"/>
                <w:kern w:val="0"/>
                <w:sz w:val="23"/>
                <w:szCs w:val="23"/>
                <w14:ligatures w14:val="none"/>
              </w:rPr>
              <w:t xml:space="preserve"> ploto, skirta lauko ir vidaus renginiams (ne mažiau kaip 10 x10 m). </w:t>
            </w:r>
          </w:p>
          <w:p w14:paraId="6A4F2AD3" w14:textId="77777777" w:rsidR="009A0745" w:rsidRPr="00A574D0" w:rsidRDefault="009A0745" w:rsidP="00A63672">
            <w:pPr>
              <w:spacing w:after="0" w:line="240" w:lineRule="auto"/>
              <w:jc w:val="both"/>
              <w:rPr>
                <w:rFonts w:asciiTheme="majorBidi" w:eastAsia="Times New Roman" w:hAnsiTheme="majorBidi" w:cstheme="majorBidi"/>
                <w:color w:val="000000"/>
                <w:kern w:val="0"/>
                <w:sz w:val="23"/>
                <w:szCs w:val="23"/>
                <w:vertAlign w:val="superscript"/>
                <w14:ligatures w14:val="none"/>
              </w:rPr>
            </w:pPr>
            <w:r w:rsidRPr="00A574D0">
              <w:rPr>
                <w:rFonts w:asciiTheme="majorBidi" w:eastAsia="Times New Roman" w:hAnsiTheme="majorBidi" w:cstheme="majorBidi"/>
                <w:color w:val="000000"/>
                <w:kern w:val="0"/>
                <w:sz w:val="23"/>
                <w:szCs w:val="23"/>
                <w14:ligatures w14:val="none"/>
              </w:rPr>
              <w:t>Scenos pakyla turi būti tvirta ir stabili, nes bus naudojama šokių kolektyvams.</w:t>
            </w:r>
            <w:r w:rsidRPr="00A574D0">
              <w:rPr>
                <w:rFonts w:asciiTheme="majorBidi" w:eastAsia="Times New Roman" w:hAnsiTheme="majorBidi" w:cstheme="majorBidi"/>
                <w:color w:val="000000"/>
                <w:kern w:val="0"/>
                <w:sz w:val="23"/>
                <w:szCs w:val="23"/>
                <w:vertAlign w:val="superscript"/>
                <w14:ligatures w14:val="none"/>
              </w:rPr>
              <w:t xml:space="preserve"> </w:t>
            </w:r>
          </w:p>
          <w:p w14:paraId="7A2ADFA7" w14:textId="777D9214" w:rsidR="009A0745" w:rsidRPr="00A574D0" w:rsidRDefault="009A0745" w:rsidP="00A63672">
            <w:pPr>
              <w:spacing w:after="0" w:line="240" w:lineRule="auto"/>
              <w:jc w:val="both"/>
              <w:rPr>
                <w:rFonts w:asciiTheme="majorBidi" w:eastAsia="Calibri" w:hAnsiTheme="majorBidi" w:cstheme="majorBidi"/>
                <w:sz w:val="23"/>
                <w:szCs w:val="23"/>
              </w:rPr>
            </w:pPr>
            <w:r w:rsidRPr="00A574D0">
              <w:rPr>
                <w:rFonts w:asciiTheme="majorBidi" w:eastAsia="Times New Roman" w:hAnsiTheme="majorBidi" w:cstheme="majorBidi"/>
                <w:color w:val="000000"/>
                <w:kern w:val="0"/>
                <w:sz w:val="23"/>
                <w:szCs w:val="23"/>
                <w14:ligatures w14:val="none"/>
              </w:rPr>
              <w:t xml:space="preserve">Scenos pakylos aukštis </w:t>
            </w:r>
            <w:r w:rsidRPr="00A574D0">
              <w:rPr>
                <w:rFonts w:asciiTheme="majorBidi" w:eastAsia="Times New Roman" w:hAnsiTheme="majorBidi" w:cstheme="majorBidi"/>
                <w:kern w:val="0"/>
                <w:sz w:val="23"/>
                <w:szCs w:val="23"/>
                <w14:ligatures w14:val="none"/>
              </w:rPr>
              <w:t xml:space="preserve">nuo grindų iki paviršiaus turi būti 730 </w:t>
            </w:r>
            <w:r w:rsidRPr="00A574D0">
              <w:rPr>
                <w:rFonts w:asciiTheme="majorBidi" w:eastAsia="Times New Roman" w:hAnsiTheme="majorBidi" w:cstheme="majorBidi"/>
                <w:kern w:val="0"/>
                <w:sz w:val="23"/>
                <w:szCs w:val="23"/>
                <w:shd w:val="clear" w:color="auto" w:fill="E7E6E6"/>
                <w14:ligatures w14:val="none"/>
              </w:rPr>
              <w:t>mm (+/-2</w:t>
            </w:r>
            <w:r w:rsidR="000429CC">
              <w:rPr>
                <w:rFonts w:asciiTheme="majorBidi" w:eastAsia="Times New Roman" w:hAnsiTheme="majorBidi" w:cstheme="majorBidi"/>
                <w:kern w:val="0"/>
                <w:sz w:val="23"/>
                <w:szCs w:val="23"/>
                <w:shd w:val="clear" w:color="auto" w:fill="E7E6E6"/>
                <w14:ligatures w14:val="none"/>
              </w:rPr>
              <w:t>0</w:t>
            </w:r>
            <w:r w:rsidRPr="00A574D0">
              <w:rPr>
                <w:rFonts w:asciiTheme="majorBidi" w:eastAsia="Times New Roman" w:hAnsiTheme="majorBidi" w:cstheme="majorBidi"/>
                <w:kern w:val="0"/>
                <w:sz w:val="23"/>
                <w:szCs w:val="23"/>
                <w:shd w:val="clear" w:color="auto" w:fill="E7E6E6"/>
                <w14:ligatures w14:val="none"/>
              </w:rPr>
              <w:t xml:space="preserve"> mm).</w:t>
            </w:r>
            <w:r w:rsidRPr="00A574D0">
              <w:rPr>
                <w:rFonts w:asciiTheme="majorBidi" w:eastAsia="Calibri" w:hAnsiTheme="majorBidi" w:cstheme="majorBidi"/>
                <w:sz w:val="23"/>
                <w:szCs w:val="23"/>
              </w:rPr>
              <w:t xml:space="preserve"> Scenos pakylos skydų kojos turi turėti plastikinius padus. Turi būti įrengti kojų užraktai (sutvirtinimai).</w:t>
            </w:r>
          </w:p>
          <w:p w14:paraId="4C18653C" w14:textId="59D3054C" w:rsidR="009A0745" w:rsidRPr="00FD45F9" w:rsidRDefault="009A0745" w:rsidP="00A63672">
            <w:pPr>
              <w:spacing w:after="0" w:line="240" w:lineRule="auto"/>
              <w:jc w:val="both"/>
              <w:rPr>
                <w:rFonts w:asciiTheme="majorBidi" w:eastAsia="Times New Roman" w:hAnsiTheme="majorBidi" w:cstheme="majorBidi"/>
                <w:color w:val="000000"/>
                <w:kern w:val="0"/>
                <w:sz w:val="23"/>
                <w:szCs w:val="23"/>
                <w14:ligatures w14:val="none"/>
              </w:rPr>
            </w:pPr>
            <w:r w:rsidRPr="00FD45F9">
              <w:rPr>
                <w:rFonts w:asciiTheme="majorBidi" w:eastAsia="Times New Roman" w:hAnsiTheme="majorBidi" w:cstheme="majorBidi"/>
                <w:kern w:val="0"/>
                <w:sz w:val="23"/>
                <w:szCs w:val="23"/>
                <w14:ligatures w14:val="none"/>
              </w:rPr>
              <w:t>Scenos pakyla turi atitikti saugiam ir funkcionaliam pakylos konstrukcijos naudojimui. Pakylos elementai turi būti tinkami segmentiniam formavimui.</w:t>
            </w:r>
          </w:p>
        </w:tc>
        <w:tc>
          <w:tcPr>
            <w:tcW w:w="3119" w:type="dxa"/>
          </w:tcPr>
          <w:p w14:paraId="76F88C54" w14:textId="1C8CF605" w:rsidR="00475ABC" w:rsidRPr="00475ABC" w:rsidRDefault="00475ABC" w:rsidP="005631CE">
            <w:pPr>
              <w:spacing w:after="0" w:line="240" w:lineRule="auto"/>
              <w:rPr>
                <w:rFonts w:ascii="Times New Roman" w:eastAsia="Calibri" w:hAnsi="Times New Roman" w:cs="Times New Roman"/>
                <w:i/>
                <w:color w:val="0070C0"/>
                <w:kern w:val="0"/>
                <w:sz w:val="22"/>
                <w:szCs w:val="22"/>
                <w14:ligatures w14:val="none"/>
              </w:rPr>
            </w:pPr>
            <w:r>
              <w:rPr>
                <w:rFonts w:ascii="Times New Roman" w:eastAsia="Calibri" w:hAnsi="Times New Roman" w:cs="Times New Roman"/>
                <w:iCs/>
                <w:kern w:val="0"/>
                <w:sz w:val="22"/>
                <w:szCs w:val="22"/>
                <w14:ligatures w14:val="none"/>
              </w:rPr>
              <w:t>Surenkama scenos pakyla</w:t>
            </w:r>
            <w:r w:rsidRPr="00475ABC">
              <w:rPr>
                <w:rFonts w:ascii="Times New Roman" w:eastAsia="Calibri" w:hAnsi="Times New Roman" w:cs="Times New Roman"/>
                <w:iCs/>
                <w:kern w:val="0"/>
                <w:sz w:val="22"/>
                <w:szCs w:val="22"/>
                <w14:ligatures w14:val="none"/>
              </w:rPr>
              <w:t xml:space="preserve"> pagaminta (sukurta)/bus gaminama</w:t>
            </w:r>
            <w:r w:rsidRPr="00475ABC">
              <w:rPr>
                <w:rFonts w:ascii="Times New Roman" w:eastAsia="Calibri" w:hAnsi="Times New Roman" w:cs="Times New Roman"/>
                <w:i/>
                <w:kern w:val="0"/>
                <w:sz w:val="22"/>
                <w:szCs w:val="22"/>
                <w14:ligatures w14:val="none"/>
              </w:rPr>
              <w:t xml:space="preserve"> </w:t>
            </w:r>
            <w:r w:rsidR="001F7CBD" w:rsidRPr="005631CE">
              <w:rPr>
                <w:rFonts w:ascii="Times New Roman" w:eastAsia="Calibri" w:hAnsi="Times New Roman" w:cs="Times New Roman"/>
                <w:i/>
                <w:kern w:val="0"/>
                <w:sz w:val="22"/>
                <w:szCs w:val="22"/>
                <w:shd w:val="clear" w:color="auto" w:fill="D1D1D1" w:themeFill="background2" w:themeFillShade="E6"/>
                <w14:ligatures w14:val="none"/>
              </w:rPr>
              <w:t>_______</w:t>
            </w:r>
            <w:r w:rsidR="001F7CBD" w:rsidRPr="005631CE">
              <w:rPr>
                <w:rFonts w:ascii="Times New Roman" w:eastAsia="Calibri" w:hAnsi="Times New Roman" w:cs="Times New Roman"/>
                <w:i/>
                <w:kern w:val="0"/>
                <w:sz w:val="22"/>
                <w:szCs w:val="22"/>
                <w14:ligatures w14:val="none"/>
              </w:rPr>
              <w:t xml:space="preserve"> (įrašyti).</w:t>
            </w:r>
          </w:p>
          <w:p w14:paraId="0B77F840" w14:textId="79BF6DB3" w:rsidR="009A0745" w:rsidRPr="00FD45F9" w:rsidRDefault="008D41DE" w:rsidP="00122A25">
            <w:pPr>
              <w:spacing w:after="0" w:line="240" w:lineRule="auto"/>
              <w:rPr>
                <w:rFonts w:asciiTheme="majorBidi" w:eastAsia="Calibri" w:hAnsiTheme="majorBidi" w:cstheme="majorBidi"/>
                <w:noProof/>
                <w:kern w:val="0"/>
                <w:sz w:val="23"/>
                <w:szCs w:val="23"/>
                <w14:ligatures w14:val="none"/>
              </w:rPr>
            </w:pPr>
            <w:r>
              <w:rPr>
                <w:rFonts w:asciiTheme="majorBidi" w:eastAsia="Calibri" w:hAnsiTheme="majorBidi" w:cstheme="majorBidi"/>
                <w:noProof/>
                <w:kern w:val="0"/>
                <w:sz w:val="23"/>
                <w:szCs w:val="23"/>
                <w14:ligatures w14:val="none"/>
              </w:rPr>
              <w:t>Surenkamos scenos pakylos g</w:t>
            </w:r>
            <w:r w:rsidR="009A0745" w:rsidRPr="00FD45F9">
              <w:rPr>
                <w:rFonts w:asciiTheme="majorBidi" w:eastAsia="Calibri" w:hAnsiTheme="majorBidi" w:cstheme="majorBidi"/>
                <w:noProof/>
                <w:kern w:val="0"/>
                <w:sz w:val="23"/>
                <w:szCs w:val="23"/>
                <w14:ligatures w14:val="none"/>
              </w:rPr>
              <w:t>amintojas:</w:t>
            </w:r>
            <w:r w:rsidR="009A0745" w:rsidRPr="00FD45F9">
              <w:rPr>
                <w:rFonts w:asciiTheme="majorBidi" w:eastAsia="Calibri" w:hAnsiTheme="majorBidi" w:cstheme="majorBidi"/>
                <w:i/>
                <w:noProof/>
                <w:kern w:val="0"/>
                <w:sz w:val="23"/>
                <w:szCs w:val="23"/>
                <w14:ligatures w14:val="none"/>
              </w:rPr>
              <w:t xml:space="preserve"> </w:t>
            </w:r>
            <w:r w:rsidR="009A0745" w:rsidRPr="00FD45F9">
              <w:rPr>
                <w:rFonts w:asciiTheme="majorBidi" w:eastAsia="Calibri" w:hAnsiTheme="majorBidi" w:cstheme="majorBidi"/>
                <w:i/>
                <w:noProof/>
                <w:kern w:val="0"/>
                <w:sz w:val="23"/>
                <w:szCs w:val="23"/>
                <w:highlight w:val="lightGray"/>
                <w14:ligatures w14:val="none"/>
              </w:rPr>
              <w:t>_____</w:t>
            </w:r>
            <w:r w:rsidR="009A0745" w:rsidRPr="00FD45F9">
              <w:rPr>
                <w:rFonts w:asciiTheme="majorBidi" w:eastAsia="Calibri" w:hAnsiTheme="majorBidi" w:cstheme="majorBidi"/>
                <w:i/>
                <w:noProof/>
                <w:kern w:val="0"/>
                <w:sz w:val="23"/>
                <w:szCs w:val="23"/>
                <w14:ligatures w14:val="none"/>
              </w:rPr>
              <w:t xml:space="preserve"> (įrašyti).</w:t>
            </w:r>
          </w:p>
          <w:p w14:paraId="0F7F29BA" w14:textId="163BB413" w:rsidR="009A0745" w:rsidRPr="00A574D0" w:rsidRDefault="009A0745" w:rsidP="00A63672">
            <w:pPr>
              <w:spacing w:after="0" w:line="240" w:lineRule="auto"/>
              <w:jc w:val="both"/>
              <w:rPr>
                <w:rFonts w:asciiTheme="majorBidi" w:eastAsia="Times New Roman" w:hAnsiTheme="majorBidi" w:cstheme="majorBidi"/>
                <w:color w:val="000000"/>
                <w:kern w:val="0"/>
                <w:sz w:val="23"/>
                <w:szCs w:val="23"/>
                <w14:ligatures w14:val="none"/>
              </w:rPr>
            </w:pPr>
            <w:r w:rsidRPr="00A574D0">
              <w:rPr>
                <w:rFonts w:asciiTheme="majorBidi" w:eastAsia="Times New Roman" w:hAnsiTheme="majorBidi" w:cstheme="majorBidi"/>
                <w:color w:val="000000"/>
                <w:kern w:val="0"/>
                <w:sz w:val="23"/>
                <w:szCs w:val="23"/>
                <w14:ligatures w14:val="none"/>
              </w:rPr>
              <w:t xml:space="preserve">Scenos pakyla </w:t>
            </w:r>
            <w:r w:rsidRPr="00FD45F9">
              <w:rPr>
                <w:rFonts w:asciiTheme="majorBidi" w:eastAsia="Times New Roman" w:hAnsiTheme="majorBidi" w:cstheme="majorBidi"/>
                <w:color w:val="000000"/>
                <w:kern w:val="0"/>
                <w:sz w:val="23"/>
                <w:szCs w:val="23"/>
                <w:highlight w:val="lightGray"/>
                <w14:ligatures w14:val="none"/>
              </w:rPr>
              <w:t>______</w:t>
            </w:r>
            <w:r w:rsidRPr="00FD45F9">
              <w:rPr>
                <w:rFonts w:asciiTheme="majorBidi" w:eastAsia="Times New Roman" w:hAnsiTheme="majorBidi" w:cstheme="majorBidi"/>
                <w:color w:val="000000"/>
                <w:kern w:val="0"/>
                <w:sz w:val="23"/>
                <w:szCs w:val="23"/>
                <w14:ligatures w14:val="none"/>
              </w:rPr>
              <w:t xml:space="preserve"> </w:t>
            </w:r>
            <w:r w:rsidRPr="00A574D0">
              <w:rPr>
                <w:rFonts w:asciiTheme="majorBidi" w:eastAsia="Times New Roman" w:hAnsiTheme="majorBidi" w:cstheme="majorBidi"/>
                <w:color w:val="000000"/>
                <w:kern w:val="0"/>
                <w:sz w:val="23"/>
                <w:szCs w:val="23"/>
                <w14:ligatures w14:val="none"/>
              </w:rPr>
              <w:t>m</w:t>
            </w:r>
            <w:r w:rsidRPr="00A574D0">
              <w:rPr>
                <w:rFonts w:asciiTheme="majorBidi" w:eastAsia="Times New Roman" w:hAnsiTheme="majorBidi" w:cstheme="majorBidi"/>
                <w:color w:val="000000"/>
                <w:kern w:val="0"/>
                <w:sz w:val="23"/>
                <w:szCs w:val="23"/>
                <w:vertAlign w:val="superscript"/>
                <w14:ligatures w14:val="none"/>
              </w:rPr>
              <w:t>2</w:t>
            </w:r>
            <w:r w:rsidRPr="00A574D0">
              <w:rPr>
                <w:rFonts w:asciiTheme="majorBidi" w:eastAsia="Times New Roman" w:hAnsiTheme="majorBidi" w:cstheme="majorBidi"/>
                <w:color w:val="000000"/>
                <w:kern w:val="0"/>
                <w:sz w:val="23"/>
                <w:szCs w:val="23"/>
                <w14:ligatures w14:val="none"/>
              </w:rPr>
              <w:t xml:space="preserve"> </w:t>
            </w:r>
            <w:r w:rsidRPr="00FD45F9">
              <w:rPr>
                <w:rFonts w:asciiTheme="majorBidi" w:eastAsia="Times New Roman" w:hAnsiTheme="majorBidi" w:cstheme="majorBidi"/>
                <w:i/>
                <w:iCs/>
                <w:color w:val="000000"/>
                <w:kern w:val="0"/>
                <w:sz w:val="23"/>
                <w:szCs w:val="23"/>
                <w14:ligatures w14:val="none"/>
              </w:rPr>
              <w:t>(įrašyti)</w:t>
            </w:r>
            <w:r w:rsidRPr="00FD45F9">
              <w:rPr>
                <w:rFonts w:asciiTheme="majorBidi" w:eastAsia="Times New Roman" w:hAnsiTheme="majorBidi" w:cstheme="majorBidi"/>
                <w:color w:val="000000"/>
                <w:kern w:val="0"/>
                <w:sz w:val="23"/>
                <w:szCs w:val="23"/>
                <w14:ligatures w14:val="none"/>
              </w:rPr>
              <w:t xml:space="preserve"> </w:t>
            </w:r>
            <w:r w:rsidRPr="00A574D0">
              <w:rPr>
                <w:rFonts w:asciiTheme="majorBidi" w:eastAsia="Times New Roman" w:hAnsiTheme="majorBidi" w:cstheme="majorBidi"/>
                <w:color w:val="000000"/>
                <w:kern w:val="0"/>
                <w:sz w:val="23"/>
                <w:szCs w:val="23"/>
                <w14:ligatures w14:val="none"/>
              </w:rPr>
              <w:t xml:space="preserve">ploto, skirta lauko ir vidaus renginiams (ne mažiau kaip </w:t>
            </w:r>
            <w:r w:rsidRPr="00FD45F9">
              <w:rPr>
                <w:rFonts w:asciiTheme="majorBidi" w:eastAsia="Times New Roman" w:hAnsiTheme="majorBidi" w:cstheme="majorBidi"/>
                <w:color w:val="000000"/>
                <w:kern w:val="0"/>
                <w:sz w:val="23"/>
                <w:szCs w:val="23"/>
                <w:shd w:val="clear" w:color="auto" w:fill="D1D1D1" w:themeFill="background2" w:themeFillShade="E6"/>
                <w14:ligatures w14:val="none"/>
              </w:rPr>
              <w:t>___</w:t>
            </w:r>
            <w:r w:rsidRPr="00A574D0">
              <w:rPr>
                <w:rFonts w:asciiTheme="majorBidi" w:eastAsia="Times New Roman" w:hAnsiTheme="majorBidi" w:cstheme="majorBidi"/>
                <w:color w:val="000000"/>
                <w:kern w:val="0"/>
                <w:sz w:val="23"/>
                <w:szCs w:val="23"/>
                <w14:ligatures w14:val="none"/>
              </w:rPr>
              <w:t xml:space="preserve"> x</w:t>
            </w:r>
            <w:r w:rsidRPr="00FD45F9">
              <w:rPr>
                <w:rFonts w:asciiTheme="majorBidi" w:eastAsia="Times New Roman" w:hAnsiTheme="majorBidi" w:cstheme="majorBidi"/>
                <w:color w:val="000000"/>
                <w:kern w:val="0"/>
                <w:sz w:val="23"/>
                <w:szCs w:val="23"/>
                <w14:ligatures w14:val="none"/>
              </w:rPr>
              <w:t xml:space="preserve"> </w:t>
            </w:r>
            <w:r w:rsidRPr="00FD45F9">
              <w:rPr>
                <w:rFonts w:asciiTheme="majorBidi" w:eastAsia="Times New Roman" w:hAnsiTheme="majorBidi" w:cstheme="majorBidi"/>
                <w:color w:val="000000"/>
                <w:kern w:val="0"/>
                <w:sz w:val="23"/>
                <w:szCs w:val="23"/>
                <w:highlight w:val="lightGray"/>
                <w14:ligatures w14:val="none"/>
              </w:rPr>
              <w:t>____</w:t>
            </w:r>
            <w:r w:rsidRPr="00A574D0">
              <w:rPr>
                <w:rFonts w:asciiTheme="majorBidi" w:eastAsia="Times New Roman" w:hAnsiTheme="majorBidi" w:cstheme="majorBidi"/>
                <w:color w:val="000000"/>
                <w:kern w:val="0"/>
                <w:sz w:val="23"/>
                <w:szCs w:val="23"/>
                <w14:ligatures w14:val="none"/>
              </w:rPr>
              <w:t xml:space="preserve"> m)</w:t>
            </w:r>
            <w:r w:rsidRPr="00FD45F9">
              <w:rPr>
                <w:rFonts w:asciiTheme="majorBidi" w:eastAsia="Times New Roman" w:hAnsiTheme="majorBidi" w:cstheme="majorBidi"/>
                <w:color w:val="000000"/>
                <w:kern w:val="0"/>
                <w:sz w:val="23"/>
                <w:szCs w:val="23"/>
                <w14:ligatures w14:val="none"/>
              </w:rPr>
              <w:t xml:space="preserve"> </w:t>
            </w:r>
            <w:r w:rsidRPr="00FD45F9">
              <w:rPr>
                <w:rFonts w:asciiTheme="majorBidi" w:eastAsia="Times New Roman" w:hAnsiTheme="majorBidi" w:cstheme="majorBidi"/>
                <w:i/>
                <w:iCs/>
                <w:color w:val="000000"/>
                <w:kern w:val="0"/>
                <w:sz w:val="23"/>
                <w:szCs w:val="23"/>
                <w14:ligatures w14:val="none"/>
              </w:rPr>
              <w:t>(įrašyti)</w:t>
            </w:r>
            <w:r w:rsidRPr="00A574D0">
              <w:rPr>
                <w:rFonts w:asciiTheme="majorBidi" w:eastAsia="Times New Roman" w:hAnsiTheme="majorBidi" w:cstheme="majorBidi"/>
                <w:i/>
                <w:iCs/>
                <w:color w:val="000000"/>
                <w:kern w:val="0"/>
                <w:sz w:val="23"/>
                <w:szCs w:val="23"/>
                <w14:ligatures w14:val="none"/>
              </w:rPr>
              <w:t>.</w:t>
            </w:r>
            <w:r w:rsidRPr="00A574D0">
              <w:rPr>
                <w:rFonts w:asciiTheme="majorBidi" w:eastAsia="Times New Roman" w:hAnsiTheme="majorBidi" w:cstheme="majorBidi"/>
                <w:color w:val="000000"/>
                <w:kern w:val="0"/>
                <w:sz w:val="23"/>
                <w:szCs w:val="23"/>
                <w14:ligatures w14:val="none"/>
              </w:rPr>
              <w:t xml:space="preserve"> </w:t>
            </w:r>
          </w:p>
          <w:p w14:paraId="1C707461" w14:textId="77777777" w:rsidR="009A0745" w:rsidRPr="00A574D0" w:rsidRDefault="009A0745" w:rsidP="00A63672">
            <w:pPr>
              <w:spacing w:after="0" w:line="240" w:lineRule="auto"/>
              <w:jc w:val="both"/>
              <w:rPr>
                <w:rFonts w:asciiTheme="majorBidi" w:eastAsia="Times New Roman" w:hAnsiTheme="majorBidi" w:cstheme="majorBidi"/>
                <w:color w:val="000000"/>
                <w:kern w:val="0"/>
                <w:sz w:val="23"/>
                <w:szCs w:val="23"/>
                <w:vertAlign w:val="superscript"/>
                <w14:ligatures w14:val="none"/>
              </w:rPr>
            </w:pPr>
            <w:r w:rsidRPr="00A574D0">
              <w:rPr>
                <w:rFonts w:asciiTheme="majorBidi" w:eastAsia="Times New Roman" w:hAnsiTheme="majorBidi" w:cstheme="majorBidi"/>
                <w:color w:val="000000"/>
                <w:kern w:val="0"/>
                <w:sz w:val="23"/>
                <w:szCs w:val="23"/>
                <w14:ligatures w14:val="none"/>
              </w:rPr>
              <w:t>Scenos pakyla tvirta ir stabili</w:t>
            </w:r>
            <w:r w:rsidRPr="00FD45F9">
              <w:rPr>
                <w:rFonts w:asciiTheme="majorBidi" w:eastAsia="Times New Roman" w:hAnsiTheme="majorBidi" w:cstheme="majorBidi"/>
                <w:color w:val="000000"/>
                <w:kern w:val="0"/>
                <w:sz w:val="23"/>
                <w:szCs w:val="23"/>
                <w14:ligatures w14:val="none"/>
              </w:rPr>
              <w:t xml:space="preserve"> </w:t>
            </w:r>
            <w:r w:rsidRPr="00FD45F9">
              <w:rPr>
                <w:rFonts w:asciiTheme="majorBidi" w:eastAsia="Times New Roman" w:hAnsiTheme="majorBidi" w:cstheme="majorBidi"/>
                <w:color w:val="000000"/>
                <w:kern w:val="0"/>
                <w:sz w:val="23"/>
                <w:szCs w:val="23"/>
                <w:shd w:val="clear" w:color="auto" w:fill="D9D9D9"/>
                <w14:ligatures w14:val="none"/>
              </w:rPr>
              <w:t>Taip/ne</w:t>
            </w:r>
            <w:r w:rsidRPr="00FD45F9">
              <w:rPr>
                <w:rFonts w:asciiTheme="majorBidi" w:eastAsia="Times New Roman" w:hAnsiTheme="majorBidi" w:cstheme="majorBidi"/>
                <w:color w:val="000000"/>
                <w:kern w:val="0"/>
                <w:sz w:val="23"/>
                <w:szCs w:val="23"/>
                <w14:ligatures w14:val="none"/>
              </w:rPr>
              <w:t xml:space="preserve"> </w:t>
            </w:r>
            <w:r w:rsidRPr="00FD45F9">
              <w:rPr>
                <w:rFonts w:asciiTheme="majorBidi" w:eastAsia="Times New Roman" w:hAnsiTheme="majorBidi" w:cstheme="majorBidi"/>
                <w:i/>
                <w:iCs/>
                <w:color w:val="000000"/>
                <w:kern w:val="0"/>
                <w:sz w:val="23"/>
                <w:szCs w:val="23"/>
                <w14:ligatures w14:val="none"/>
              </w:rPr>
              <w:t>(pasirinkti).</w:t>
            </w:r>
          </w:p>
          <w:p w14:paraId="212D5C5F" w14:textId="77777777" w:rsidR="009A0745" w:rsidRPr="00A574D0" w:rsidRDefault="009A0745" w:rsidP="00A63672">
            <w:pPr>
              <w:spacing w:after="0" w:line="240" w:lineRule="auto"/>
              <w:jc w:val="both"/>
              <w:rPr>
                <w:rFonts w:asciiTheme="majorBidi" w:eastAsia="Times New Roman" w:hAnsiTheme="majorBidi" w:cstheme="majorBidi"/>
                <w:color w:val="000000"/>
                <w:kern w:val="0"/>
                <w:sz w:val="23"/>
                <w:szCs w:val="23"/>
                <w:vertAlign w:val="superscript"/>
                <w14:ligatures w14:val="none"/>
              </w:rPr>
            </w:pPr>
            <w:r w:rsidRPr="00A574D0">
              <w:rPr>
                <w:rFonts w:asciiTheme="majorBidi" w:eastAsia="Times New Roman" w:hAnsiTheme="majorBidi" w:cstheme="majorBidi"/>
                <w:color w:val="000000"/>
                <w:kern w:val="0"/>
                <w:sz w:val="23"/>
                <w:szCs w:val="23"/>
                <w14:ligatures w14:val="none"/>
              </w:rPr>
              <w:t xml:space="preserve">Scenos pakylos aukštis </w:t>
            </w:r>
            <w:r w:rsidRPr="00A574D0">
              <w:rPr>
                <w:rFonts w:asciiTheme="majorBidi" w:eastAsia="Times New Roman" w:hAnsiTheme="majorBidi" w:cstheme="majorBidi"/>
                <w:kern w:val="0"/>
                <w:sz w:val="23"/>
                <w:szCs w:val="23"/>
                <w14:ligatures w14:val="none"/>
              </w:rPr>
              <w:t xml:space="preserve">nuo grindų iki paviršiaus </w:t>
            </w:r>
            <w:r w:rsidRPr="00FD45F9">
              <w:rPr>
                <w:rFonts w:asciiTheme="majorBidi" w:eastAsia="Times New Roman" w:hAnsiTheme="majorBidi" w:cstheme="majorBidi"/>
                <w:kern w:val="0"/>
                <w:sz w:val="23"/>
                <w:szCs w:val="23"/>
                <w:highlight w:val="lightGray"/>
                <w14:ligatures w14:val="none"/>
              </w:rPr>
              <w:t>____</w:t>
            </w:r>
            <w:r w:rsidRPr="00A574D0">
              <w:rPr>
                <w:rFonts w:asciiTheme="majorBidi" w:eastAsia="Times New Roman" w:hAnsiTheme="majorBidi" w:cstheme="majorBidi"/>
                <w:kern w:val="0"/>
                <w:sz w:val="23"/>
                <w:szCs w:val="23"/>
                <w14:ligatures w14:val="none"/>
              </w:rPr>
              <w:t xml:space="preserve"> </w:t>
            </w:r>
            <w:r w:rsidRPr="00A574D0">
              <w:rPr>
                <w:rFonts w:asciiTheme="majorBidi" w:eastAsia="Times New Roman" w:hAnsiTheme="majorBidi" w:cstheme="majorBidi"/>
                <w:kern w:val="0"/>
                <w:sz w:val="23"/>
                <w:szCs w:val="23"/>
                <w:shd w:val="clear" w:color="auto" w:fill="E7E6E6"/>
                <w14:ligatures w14:val="none"/>
              </w:rPr>
              <w:t>mm</w:t>
            </w:r>
            <w:r w:rsidRPr="00FD45F9">
              <w:rPr>
                <w:rFonts w:asciiTheme="majorBidi" w:eastAsia="Times New Roman" w:hAnsiTheme="majorBidi" w:cstheme="majorBidi"/>
                <w:kern w:val="0"/>
                <w:sz w:val="23"/>
                <w:szCs w:val="23"/>
                <w:shd w:val="clear" w:color="auto" w:fill="E7E6E6"/>
                <w14:ligatures w14:val="none"/>
              </w:rPr>
              <w:t xml:space="preserve"> </w:t>
            </w:r>
            <w:r w:rsidRPr="00FD45F9">
              <w:rPr>
                <w:rFonts w:asciiTheme="majorBidi" w:eastAsia="Times New Roman" w:hAnsiTheme="majorBidi" w:cstheme="majorBidi"/>
                <w:i/>
                <w:iCs/>
                <w:kern w:val="0"/>
                <w:sz w:val="23"/>
                <w:szCs w:val="23"/>
                <w:shd w:val="clear" w:color="auto" w:fill="E7E6E6"/>
                <w14:ligatures w14:val="none"/>
              </w:rPr>
              <w:t>(įrašyti)</w:t>
            </w:r>
            <w:r w:rsidRPr="00A574D0">
              <w:rPr>
                <w:rFonts w:asciiTheme="majorBidi" w:eastAsia="Times New Roman" w:hAnsiTheme="majorBidi" w:cstheme="majorBidi"/>
                <w:kern w:val="0"/>
                <w:sz w:val="23"/>
                <w:szCs w:val="23"/>
                <w:shd w:val="clear" w:color="auto" w:fill="E7E6E6"/>
                <w14:ligatures w14:val="none"/>
              </w:rPr>
              <w:t>.</w:t>
            </w:r>
            <w:r w:rsidRPr="00A574D0">
              <w:rPr>
                <w:rFonts w:asciiTheme="majorBidi" w:eastAsia="Calibri" w:hAnsiTheme="majorBidi" w:cstheme="majorBidi"/>
                <w:sz w:val="23"/>
                <w:szCs w:val="23"/>
              </w:rPr>
              <w:t xml:space="preserve"> Scenos pakylos skydų kojos turi plastikinius padus</w:t>
            </w:r>
            <w:r w:rsidRPr="00FD45F9">
              <w:rPr>
                <w:rFonts w:asciiTheme="majorBidi" w:eastAsia="Calibri" w:hAnsiTheme="majorBidi" w:cstheme="majorBidi"/>
                <w:sz w:val="23"/>
                <w:szCs w:val="23"/>
              </w:rPr>
              <w:t xml:space="preserve"> </w:t>
            </w:r>
            <w:r w:rsidRPr="00FD45F9">
              <w:rPr>
                <w:rFonts w:asciiTheme="majorBidi" w:eastAsia="Times New Roman" w:hAnsiTheme="majorBidi" w:cstheme="majorBidi"/>
                <w:color w:val="000000"/>
                <w:kern w:val="0"/>
                <w:sz w:val="23"/>
                <w:szCs w:val="23"/>
                <w:shd w:val="clear" w:color="auto" w:fill="D9D9D9"/>
                <w14:ligatures w14:val="none"/>
              </w:rPr>
              <w:t>Taip/ne</w:t>
            </w:r>
            <w:r w:rsidRPr="00FD45F9">
              <w:rPr>
                <w:rFonts w:asciiTheme="majorBidi" w:eastAsia="Times New Roman" w:hAnsiTheme="majorBidi" w:cstheme="majorBidi"/>
                <w:color w:val="000000"/>
                <w:kern w:val="0"/>
                <w:sz w:val="23"/>
                <w:szCs w:val="23"/>
                <w14:ligatures w14:val="none"/>
              </w:rPr>
              <w:t xml:space="preserve"> </w:t>
            </w:r>
            <w:r w:rsidRPr="00FD45F9">
              <w:rPr>
                <w:rFonts w:asciiTheme="majorBidi" w:eastAsia="Times New Roman" w:hAnsiTheme="majorBidi" w:cstheme="majorBidi"/>
                <w:i/>
                <w:iCs/>
                <w:color w:val="000000"/>
                <w:kern w:val="0"/>
                <w:sz w:val="23"/>
                <w:szCs w:val="23"/>
                <w14:ligatures w14:val="none"/>
              </w:rPr>
              <w:t>(pasirinkti).</w:t>
            </w:r>
            <w:r w:rsidRPr="00A574D0">
              <w:rPr>
                <w:rFonts w:asciiTheme="majorBidi" w:eastAsia="Calibri" w:hAnsiTheme="majorBidi" w:cstheme="majorBidi"/>
                <w:sz w:val="23"/>
                <w:szCs w:val="23"/>
              </w:rPr>
              <w:t xml:space="preserve"> </w:t>
            </w:r>
            <w:r w:rsidRPr="00FD45F9">
              <w:rPr>
                <w:rFonts w:asciiTheme="majorBidi" w:eastAsia="Calibri" w:hAnsiTheme="majorBidi" w:cstheme="majorBidi"/>
                <w:sz w:val="23"/>
                <w:szCs w:val="23"/>
              </w:rPr>
              <w:t>Į</w:t>
            </w:r>
            <w:r w:rsidRPr="00A574D0">
              <w:rPr>
                <w:rFonts w:asciiTheme="majorBidi" w:eastAsia="Calibri" w:hAnsiTheme="majorBidi" w:cstheme="majorBidi"/>
                <w:sz w:val="23"/>
                <w:szCs w:val="23"/>
              </w:rPr>
              <w:t>rengti kojų užraktai (sutvirtinimai)</w:t>
            </w:r>
            <w:r w:rsidRPr="00FD45F9">
              <w:rPr>
                <w:rFonts w:asciiTheme="majorBidi" w:eastAsia="Calibri" w:hAnsiTheme="majorBidi" w:cstheme="majorBidi"/>
                <w:sz w:val="23"/>
                <w:szCs w:val="23"/>
              </w:rPr>
              <w:t xml:space="preserve"> </w:t>
            </w:r>
            <w:r w:rsidRPr="00FD45F9">
              <w:rPr>
                <w:rFonts w:asciiTheme="majorBidi" w:eastAsia="Times New Roman" w:hAnsiTheme="majorBidi" w:cstheme="majorBidi"/>
                <w:color w:val="000000"/>
                <w:kern w:val="0"/>
                <w:sz w:val="23"/>
                <w:szCs w:val="23"/>
                <w:shd w:val="clear" w:color="auto" w:fill="D9D9D9"/>
                <w14:ligatures w14:val="none"/>
              </w:rPr>
              <w:t>Taip/ne</w:t>
            </w:r>
            <w:r w:rsidRPr="00FD45F9">
              <w:rPr>
                <w:rFonts w:asciiTheme="majorBidi" w:eastAsia="Times New Roman" w:hAnsiTheme="majorBidi" w:cstheme="majorBidi"/>
                <w:color w:val="000000"/>
                <w:kern w:val="0"/>
                <w:sz w:val="23"/>
                <w:szCs w:val="23"/>
                <w14:ligatures w14:val="none"/>
              </w:rPr>
              <w:t xml:space="preserve"> </w:t>
            </w:r>
            <w:r w:rsidRPr="00FD45F9">
              <w:rPr>
                <w:rFonts w:asciiTheme="majorBidi" w:eastAsia="Times New Roman" w:hAnsiTheme="majorBidi" w:cstheme="majorBidi"/>
                <w:i/>
                <w:iCs/>
                <w:color w:val="000000"/>
                <w:kern w:val="0"/>
                <w:sz w:val="23"/>
                <w:szCs w:val="23"/>
                <w14:ligatures w14:val="none"/>
              </w:rPr>
              <w:t>(pasirinkti).</w:t>
            </w:r>
          </w:p>
          <w:p w14:paraId="5EF0844A" w14:textId="643D65A7" w:rsidR="009A0745" w:rsidRPr="00FD45F9" w:rsidRDefault="009A0745" w:rsidP="00A63672">
            <w:pPr>
              <w:spacing w:after="0" w:line="240" w:lineRule="auto"/>
              <w:jc w:val="both"/>
              <w:rPr>
                <w:rFonts w:asciiTheme="majorBidi" w:eastAsia="Times New Roman" w:hAnsiTheme="majorBidi" w:cstheme="majorBidi"/>
                <w:color w:val="000000"/>
                <w:kern w:val="0"/>
                <w:sz w:val="23"/>
                <w:szCs w:val="23"/>
                <w14:ligatures w14:val="none"/>
              </w:rPr>
            </w:pPr>
            <w:r w:rsidRPr="00FD45F9">
              <w:rPr>
                <w:rFonts w:asciiTheme="majorBidi" w:eastAsia="Times New Roman" w:hAnsiTheme="majorBidi" w:cstheme="majorBidi"/>
                <w:kern w:val="0"/>
                <w:sz w:val="23"/>
                <w:szCs w:val="23"/>
                <w14:ligatures w14:val="none"/>
              </w:rPr>
              <w:t xml:space="preserve">Scenos pakyla atitinka saugų ir funkcionalų pakylos konstrukcijos naudojimą </w:t>
            </w:r>
            <w:r w:rsidRPr="00FD45F9">
              <w:rPr>
                <w:rFonts w:asciiTheme="majorBidi" w:eastAsia="Times New Roman" w:hAnsiTheme="majorBidi" w:cstheme="majorBidi"/>
                <w:color w:val="000000"/>
                <w:kern w:val="0"/>
                <w:sz w:val="23"/>
                <w:szCs w:val="23"/>
                <w:shd w:val="clear" w:color="auto" w:fill="D9D9D9"/>
                <w14:ligatures w14:val="none"/>
              </w:rPr>
              <w:t>Taip/ne</w:t>
            </w:r>
            <w:r w:rsidRPr="00FD45F9">
              <w:rPr>
                <w:rFonts w:asciiTheme="majorBidi" w:eastAsia="Times New Roman" w:hAnsiTheme="majorBidi" w:cstheme="majorBidi"/>
                <w:color w:val="000000"/>
                <w:kern w:val="0"/>
                <w:sz w:val="23"/>
                <w:szCs w:val="23"/>
                <w14:ligatures w14:val="none"/>
              </w:rPr>
              <w:t xml:space="preserve"> </w:t>
            </w:r>
            <w:r w:rsidRPr="00FD45F9">
              <w:rPr>
                <w:rFonts w:asciiTheme="majorBidi" w:eastAsia="Times New Roman" w:hAnsiTheme="majorBidi" w:cstheme="majorBidi"/>
                <w:i/>
                <w:iCs/>
                <w:color w:val="000000"/>
                <w:kern w:val="0"/>
                <w:sz w:val="23"/>
                <w:szCs w:val="23"/>
                <w14:ligatures w14:val="none"/>
              </w:rPr>
              <w:t>(pasirinkti).</w:t>
            </w:r>
            <w:r w:rsidRPr="00FD45F9">
              <w:rPr>
                <w:rFonts w:asciiTheme="majorBidi" w:eastAsia="Times New Roman" w:hAnsiTheme="majorBidi" w:cstheme="majorBidi"/>
                <w:kern w:val="0"/>
                <w:sz w:val="23"/>
                <w:szCs w:val="23"/>
                <w14:ligatures w14:val="none"/>
              </w:rPr>
              <w:t xml:space="preserve"> Pakylos elementai tinkami segmentiniam formavimui </w:t>
            </w:r>
            <w:r w:rsidRPr="00FD45F9">
              <w:rPr>
                <w:rFonts w:asciiTheme="majorBidi" w:eastAsia="Times New Roman" w:hAnsiTheme="majorBidi" w:cstheme="majorBidi"/>
                <w:color w:val="000000"/>
                <w:kern w:val="0"/>
                <w:sz w:val="23"/>
                <w:szCs w:val="23"/>
                <w:shd w:val="clear" w:color="auto" w:fill="D9D9D9"/>
                <w14:ligatures w14:val="none"/>
              </w:rPr>
              <w:t>Taip/ne</w:t>
            </w:r>
            <w:r w:rsidRPr="00FD45F9">
              <w:rPr>
                <w:rFonts w:asciiTheme="majorBidi" w:eastAsia="Times New Roman" w:hAnsiTheme="majorBidi" w:cstheme="majorBidi"/>
                <w:color w:val="000000"/>
                <w:kern w:val="0"/>
                <w:sz w:val="23"/>
                <w:szCs w:val="23"/>
                <w14:ligatures w14:val="none"/>
              </w:rPr>
              <w:t xml:space="preserve"> </w:t>
            </w:r>
            <w:r w:rsidRPr="00FD45F9">
              <w:rPr>
                <w:rFonts w:asciiTheme="majorBidi" w:eastAsia="Times New Roman" w:hAnsiTheme="majorBidi" w:cstheme="majorBidi"/>
                <w:i/>
                <w:iCs/>
                <w:color w:val="000000"/>
                <w:kern w:val="0"/>
                <w:sz w:val="23"/>
                <w:szCs w:val="23"/>
                <w14:ligatures w14:val="none"/>
              </w:rPr>
              <w:t>(pasirinkti).</w:t>
            </w:r>
          </w:p>
        </w:tc>
        <w:tc>
          <w:tcPr>
            <w:tcW w:w="2693" w:type="dxa"/>
          </w:tcPr>
          <w:p w14:paraId="4C0FEE63" w14:textId="51FBFD30" w:rsidR="009A0745" w:rsidRPr="00FD45F9" w:rsidRDefault="008D41DE" w:rsidP="00A63672">
            <w:pPr>
              <w:spacing w:after="0" w:line="240" w:lineRule="auto"/>
              <w:jc w:val="both"/>
              <w:rPr>
                <w:rFonts w:asciiTheme="majorBidi" w:eastAsia="Times New Roman" w:hAnsiTheme="majorBidi" w:cstheme="majorBidi"/>
                <w:color w:val="000000"/>
                <w:kern w:val="0"/>
                <w:sz w:val="23"/>
                <w:szCs w:val="23"/>
                <w:lang w:eastAsia="lt-LT"/>
                <w14:ligatures w14:val="none"/>
              </w:rPr>
            </w:pPr>
            <w:r w:rsidRPr="008D41DE">
              <w:rPr>
                <w:rFonts w:ascii="Times New Roman" w:eastAsia="Times New Roman" w:hAnsi="Times New Roman" w:cs="Times New Roman"/>
                <w:i/>
                <w:iCs/>
                <w:kern w:val="0"/>
                <w:sz w:val="23"/>
                <w:szCs w:val="23"/>
                <w:highlight w:val="lightGray"/>
                <w:lang w:eastAsia="lt-LT"/>
                <w14:ligatures w14:val="none"/>
              </w:rPr>
              <w:t>Įrašomas dokumento pavadinimas, psl. Nr.</w:t>
            </w:r>
          </w:p>
        </w:tc>
      </w:tr>
      <w:tr w:rsidR="009A0745" w:rsidRPr="00FD45F9" w14:paraId="3E3E388E" w14:textId="2C6EC29E" w:rsidTr="00071B60">
        <w:trPr>
          <w:trHeight w:val="1773"/>
        </w:trPr>
        <w:tc>
          <w:tcPr>
            <w:tcW w:w="668" w:type="dxa"/>
          </w:tcPr>
          <w:p w14:paraId="77CB6508" w14:textId="77777777" w:rsidR="009A0745" w:rsidRPr="00FD45F9" w:rsidRDefault="009A0745" w:rsidP="007A215A">
            <w:pPr>
              <w:spacing w:after="0" w:line="240" w:lineRule="auto"/>
              <w:jc w:val="center"/>
              <w:rPr>
                <w:rFonts w:asciiTheme="majorBidi" w:eastAsia="Times New Roman" w:hAnsiTheme="majorBidi" w:cstheme="majorBidi"/>
                <w:kern w:val="0"/>
                <w:sz w:val="23"/>
                <w:szCs w:val="23"/>
                <w14:ligatures w14:val="none"/>
              </w:rPr>
            </w:pPr>
            <w:r w:rsidRPr="00FD45F9">
              <w:rPr>
                <w:rFonts w:asciiTheme="majorBidi" w:eastAsia="Times New Roman" w:hAnsiTheme="majorBidi" w:cstheme="majorBidi"/>
                <w:kern w:val="0"/>
                <w:sz w:val="23"/>
                <w:szCs w:val="23"/>
                <w14:ligatures w14:val="none"/>
              </w:rPr>
              <w:t>2.</w:t>
            </w:r>
          </w:p>
        </w:tc>
        <w:tc>
          <w:tcPr>
            <w:tcW w:w="3402" w:type="dxa"/>
          </w:tcPr>
          <w:p w14:paraId="686F53DB" w14:textId="15CA00EF" w:rsidR="009A0745" w:rsidRPr="00A63672" w:rsidRDefault="009A0745" w:rsidP="007A215A">
            <w:pPr>
              <w:spacing w:after="0" w:line="240" w:lineRule="auto"/>
              <w:jc w:val="both"/>
              <w:rPr>
                <w:rFonts w:asciiTheme="majorBidi" w:eastAsia="Times New Roman" w:hAnsiTheme="majorBidi" w:cstheme="majorBidi"/>
                <w:color w:val="000000"/>
                <w:kern w:val="0"/>
                <w:sz w:val="23"/>
                <w:szCs w:val="23"/>
                <w14:ligatures w14:val="none"/>
              </w:rPr>
            </w:pPr>
            <w:r w:rsidRPr="00FD45F9">
              <w:rPr>
                <w:rFonts w:asciiTheme="majorBidi" w:eastAsia="Calibri" w:hAnsiTheme="majorBidi" w:cstheme="majorBidi"/>
                <w:kern w:val="0"/>
                <w:sz w:val="23"/>
                <w:szCs w:val="23"/>
                <w14:ligatures w14:val="none"/>
              </w:rPr>
              <w:t>Scenos skydai.</w:t>
            </w:r>
            <w:r w:rsidRPr="00FD45F9">
              <w:rPr>
                <w:rFonts w:asciiTheme="majorBidi" w:eastAsia="Times New Roman" w:hAnsiTheme="majorBidi" w:cstheme="majorBidi"/>
                <w:color w:val="000000"/>
                <w:kern w:val="0"/>
                <w:sz w:val="23"/>
                <w:szCs w:val="23"/>
                <w14:ligatures w14:val="none"/>
              </w:rPr>
              <w:t xml:space="preserve"> </w:t>
            </w:r>
            <w:r w:rsidRPr="00A63672">
              <w:rPr>
                <w:rFonts w:asciiTheme="majorBidi" w:eastAsia="Times New Roman" w:hAnsiTheme="majorBidi" w:cstheme="majorBidi"/>
                <w:color w:val="000000"/>
                <w:kern w:val="0"/>
                <w:sz w:val="23"/>
                <w:szCs w:val="23"/>
                <w14:ligatures w14:val="none"/>
              </w:rPr>
              <w:t xml:space="preserve">Scenos pakyla turi susidėti iš atskirų scenos skydų (lengvesniam </w:t>
            </w:r>
            <w:r w:rsidRPr="00A63672">
              <w:rPr>
                <w:rFonts w:asciiTheme="majorBidi" w:eastAsia="Times New Roman" w:hAnsiTheme="majorBidi" w:cstheme="majorBidi"/>
                <w:kern w:val="0"/>
                <w:sz w:val="23"/>
                <w:szCs w:val="23"/>
                <w14:ligatures w14:val="none"/>
              </w:rPr>
              <w:t xml:space="preserve">pernešimui ir sandėliavimui). </w:t>
            </w:r>
            <w:r w:rsidRPr="00A63672">
              <w:rPr>
                <w:rFonts w:asciiTheme="majorBidi" w:eastAsia="Times New Roman" w:hAnsiTheme="majorBidi" w:cstheme="majorBidi"/>
                <w:color w:val="000000"/>
                <w:kern w:val="0"/>
                <w:sz w:val="23"/>
                <w:szCs w:val="23"/>
                <w14:ligatures w14:val="none"/>
              </w:rPr>
              <w:t>Skydai sudaryti iš profiliuoto aliuminio rėmo, drėgmei atsparios daugiasluoksnės faneros su neslystančiu paviršiumi. Apkrova: ne mažiau 750 kg/m². Dangos spalva: tamsiai ruda arba juoda.</w:t>
            </w:r>
          </w:p>
          <w:p w14:paraId="11F0ECDA" w14:textId="77777777" w:rsidR="009A0745" w:rsidRPr="00A63672" w:rsidRDefault="009A0745" w:rsidP="007A215A">
            <w:pPr>
              <w:spacing w:after="0" w:line="240" w:lineRule="auto"/>
              <w:jc w:val="both"/>
              <w:rPr>
                <w:rFonts w:asciiTheme="majorBidi" w:eastAsia="Calibri" w:hAnsiTheme="majorBidi" w:cstheme="majorBidi"/>
                <w:kern w:val="0"/>
                <w:sz w:val="23"/>
                <w:szCs w:val="23"/>
                <w14:ligatures w14:val="none"/>
              </w:rPr>
            </w:pPr>
            <w:r w:rsidRPr="00A63672">
              <w:rPr>
                <w:rFonts w:asciiTheme="majorBidi" w:eastAsia="Times New Roman" w:hAnsiTheme="majorBidi" w:cstheme="majorBidi"/>
                <w:color w:val="000000"/>
                <w:kern w:val="0"/>
                <w:sz w:val="23"/>
                <w:szCs w:val="23"/>
                <w14:ligatures w14:val="none"/>
              </w:rPr>
              <w:t xml:space="preserve">Svoris vieno skydo nuo 30 kg iki 36 kg. </w:t>
            </w:r>
            <w:r w:rsidRPr="00A63672">
              <w:rPr>
                <w:rFonts w:asciiTheme="majorBidi" w:eastAsia="Calibri" w:hAnsiTheme="majorBidi" w:cstheme="majorBidi"/>
                <w:kern w:val="0"/>
                <w:sz w:val="23"/>
                <w:szCs w:val="23"/>
                <w14:ligatures w14:val="none"/>
              </w:rPr>
              <w:t>Scenos pakylos skydai turi būti: tvirtai ir saugiai sujungti tarpusavyje, kad atlaikytų numatytą apkrovą; sujungti fiksatoriais lygiam horizontalaus paviršiaus tarp skydų užtikrinimui.</w:t>
            </w:r>
          </w:p>
          <w:p w14:paraId="15625CAA" w14:textId="62BB1713" w:rsidR="009A0745" w:rsidRPr="00FD45F9" w:rsidRDefault="009A0745" w:rsidP="007A215A">
            <w:pPr>
              <w:spacing w:after="0" w:line="240" w:lineRule="auto"/>
              <w:jc w:val="both"/>
              <w:rPr>
                <w:rFonts w:asciiTheme="majorBidi" w:eastAsia="Times New Roman" w:hAnsiTheme="majorBidi" w:cstheme="majorBidi"/>
                <w:kern w:val="0"/>
                <w:sz w:val="23"/>
                <w:szCs w:val="23"/>
                <w14:ligatures w14:val="none"/>
              </w:rPr>
            </w:pPr>
            <w:r w:rsidRPr="00FD45F9">
              <w:rPr>
                <w:rFonts w:asciiTheme="majorBidi" w:eastAsia="Calibri" w:hAnsiTheme="majorBidi" w:cstheme="majorBidi"/>
                <w:kern w:val="0"/>
                <w:sz w:val="23"/>
                <w:szCs w:val="23"/>
                <w14:ligatures w14:val="none"/>
              </w:rPr>
              <w:lastRenderedPageBreak/>
              <w:t>Scenos skydai turi būti pagaminti taip, kad Perkančioji organizacija savarankiškai ir lengvai galėtų pakeisti skydo fanerą.</w:t>
            </w:r>
          </w:p>
        </w:tc>
        <w:tc>
          <w:tcPr>
            <w:tcW w:w="3119" w:type="dxa"/>
          </w:tcPr>
          <w:p w14:paraId="47CDC193" w14:textId="49A71872" w:rsidR="009A0745" w:rsidRPr="00A63672" w:rsidRDefault="009A0745" w:rsidP="00863E12">
            <w:pPr>
              <w:spacing w:after="0" w:line="240" w:lineRule="auto"/>
              <w:jc w:val="both"/>
              <w:rPr>
                <w:rFonts w:asciiTheme="majorBidi" w:eastAsia="Times New Roman" w:hAnsiTheme="majorBidi" w:cstheme="majorBidi"/>
                <w:color w:val="000000"/>
                <w:kern w:val="0"/>
                <w:sz w:val="23"/>
                <w:szCs w:val="23"/>
                <w14:ligatures w14:val="none"/>
              </w:rPr>
            </w:pPr>
            <w:r w:rsidRPr="00A63672">
              <w:rPr>
                <w:rFonts w:asciiTheme="majorBidi" w:eastAsia="Times New Roman" w:hAnsiTheme="majorBidi" w:cstheme="majorBidi"/>
                <w:color w:val="000000"/>
                <w:kern w:val="0"/>
                <w:sz w:val="23"/>
                <w:szCs w:val="23"/>
                <w14:ligatures w14:val="none"/>
              </w:rPr>
              <w:lastRenderedPageBreak/>
              <w:t>Scenos pakyla turi susid</w:t>
            </w:r>
            <w:r w:rsidRPr="00FD45F9">
              <w:rPr>
                <w:rFonts w:asciiTheme="majorBidi" w:eastAsia="Times New Roman" w:hAnsiTheme="majorBidi" w:cstheme="majorBidi"/>
                <w:color w:val="000000"/>
                <w:kern w:val="0"/>
                <w:sz w:val="23"/>
                <w:szCs w:val="23"/>
                <w14:ligatures w14:val="none"/>
              </w:rPr>
              <w:t>eda</w:t>
            </w:r>
            <w:r w:rsidRPr="00A63672">
              <w:rPr>
                <w:rFonts w:asciiTheme="majorBidi" w:eastAsia="Times New Roman" w:hAnsiTheme="majorBidi" w:cstheme="majorBidi"/>
                <w:color w:val="000000"/>
                <w:kern w:val="0"/>
                <w:sz w:val="23"/>
                <w:szCs w:val="23"/>
                <w14:ligatures w14:val="none"/>
              </w:rPr>
              <w:t xml:space="preserve"> iš atskirų scenos skydų (lengvesniam </w:t>
            </w:r>
            <w:r w:rsidRPr="00A63672">
              <w:rPr>
                <w:rFonts w:asciiTheme="majorBidi" w:eastAsia="Times New Roman" w:hAnsiTheme="majorBidi" w:cstheme="majorBidi"/>
                <w:kern w:val="0"/>
                <w:sz w:val="23"/>
                <w:szCs w:val="23"/>
                <w14:ligatures w14:val="none"/>
              </w:rPr>
              <w:t>pernešimui ir sandėliavimui)</w:t>
            </w:r>
            <w:r w:rsidRPr="00FD45F9">
              <w:rPr>
                <w:rFonts w:asciiTheme="majorBidi" w:eastAsia="Times New Roman" w:hAnsiTheme="majorBidi" w:cstheme="majorBidi"/>
                <w:kern w:val="0"/>
                <w:sz w:val="23"/>
                <w:szCs w:val="23"/>
                <w14:ligatures w14:val="none"/>
              </w:rPr>
              <w:t xml:space="preserve"> </w:t>
            </w:r>
            <w:r w:rsidRPr="00FD45F9">
              <w:rPr>
                <w:rFonts w:asciiTheme="majorBidi" w:eastAsia="Times New Roman" w:hAnsiTheme="majorBidi" w:cstheme="majorBidi"/>
                <w:color w:val="000000"/>
                <w:kern w:val="0"/>
                <w:sz w:val="23"/>
                <w:szCs w:val="23"/>
                <w:shd w:val="clear" w:color="auto" w:fill="D9D9D9"/>
                <w14:ligatures w14:val="none"/>
              </w:rPr>
              <w:t>Taip/ne</w:t>
            </w:r>
            <w:r w:rsidRPr="00FD45F9">
              <w:rPr>
                <w:rFonts w:asciiTheme="majorBidi" w:eastAsia="Times New Roman" w:hAnsiTheme="majorBidi" w:cstheme="majorBidi"/>
                <w:color w:val="000000"/>
                <w:kern w:val="0"/>
                <w:sz w:val="23"/>
                <w:szCs w:val="23"/>
                <w14:ligatures w14:val="none"/>
              </w:rPr>
              <w:t xml:space="preserve"> </w:t>
            </w:r>
            <w:r w:rsidRPr="00FD45F9">
              <w:rPr>
                <w:rFonts w:asciiTheme="majorBidi" w:eastAsia="Times New Roman" w:hAnsiTheme="majorBidi" w:cstheme="majorBidi"/>
                <w:i/>
                <w:iCs/>
                <w:color w:val="000000"/>
                <w:kern w:val="0"/>
                <w:sz w:val="23"/>
                <w:szCs w:val="23"/>
                <w14:ligatures w14:val="none"/>
              </w:rPr>
              <w:t>(pasirinkti)</w:t>
            </w:r>
            <w:r w:rsidRPr="00FD45F9">
              <w:rPr>
                <w:rFonts w:asciiTheme="majorBidi" w:eastAsia="Times New Roman" w:hAnsiTheme="majorBidi" w:cstheme="majorBidi"/>
                <w:color w:val="000000"/>
                <w:kern w:val="0"/>
                <w:sz w:val="23"/>
                <w:szCs w:val="23"/>
                <w14:ligatures w14:val="none"/>
              </w:rPr>
              <w:t>.</w:t>
            </w:r>
            <w:r w:rsidRPr="00A63672">
              <w:rPr>
                <w:rFonts w:asciiTheme="majorBidi" w:eastAsia="Times New Roman" w:hAnsiTheme="majorBidi" w:cstheme="majorBidi"/>
                <w:kern w:val="0"/>
                <w:sz w:val="23"/>
                <w:szCs w:val="23"/>
                <w14:ligatures w14:val="none"/>
              </w:rPr>
              <w:t xml:space="preserve"> </w:t>
            </w:r>
            <w:r w:rsidRPr="00A63672">
              <w:rPr>
                <w:rFonts w:asciiTheme="majorBidi" w:eastAsia="Times New Roman" w:hAnsiTheme="majorBidi" w:cstheme="majorBidi"/>
                <w:color w:val="000000"/>
                <w:kern w:val="0"/>
                <w:sz w:val="23"/>
                <w:szCs w:val="23"/>
                <w14:ligatures w14:val="none"/>
              </w:rPr>
              <w:t>Skydai sudaryti iš profiliuoto aliuminio rėmo, drėgmei atsparios daugiasluoksnės faneros su neslystančiu paviršiumi</w:t>
            </w:r>
            <w:r w:rsidRPr="00FD45F9">
              <w:rPr>
                <w:rFonts w:asciiTheme="majorBidi" w:eastAsia="Times New Roman" w:hAnsiTheme="majorBidi" w:cstheme="majorBidi"/>
                <w:color w:val="000000"/>
                <w:kern w:val="0"/>
                <w:sz w:val="23"/>
                <w:szCs w:val="23"/>
                <w14:ligatures w14:val="none"/>
              </w:rPr>
              <w:t xml:space="preserve"> </w:t>
            </w:r>
            <w:r w:rsidRPr="00FD45F9">
              <w:rPr>
                <w:rFonts w:asciiTheme="majorBidi" w:eastAsia="Times New Roman" w:hAnsiTheme="majorBidi" w:cstheme="majorBidi"/>
                <w:color w:val="000000"/>
                <w:kern w:val="0"/>
                <w:sz w:val="23"/>
                <w:szCs w:val="23"/>
                <w:shd w:val="clear" w:color="auto" w:fill="D9D9D9"/>
                <w14:ligatures w14:val="none"/>
              </w:rPr>
              <w:t>Taip/ne</w:t>
            </w:r>
            <w:r w:rsidRPr="00FD45F9">
              <w:rPr>
                <w:rFonts w:asciiTheme="majorBidi" w:eastAsia="Times New Roman" w:hAnsiTheme="majorBidi" w:cstheme="majorBidi"/>
                <w:color w:val="000000"/>
                <w:kern w:val="0"/>
                <w:sz w:val="23"/>
                <w:szCs w:val="23"/>
                <w14:ligatures w14:val="none"/>
              </w:rPr>
              <w:t xml:space="preserve"> </w:t>
            </w:r>
            <w:r w:rsidRPr="00FD45F9">
              <w:rPr>
                <w:rFonts w:asciiTheme="majorBidi" w:eastAsia="Times New Roman" w:hAnsiTheme="majorBidi" w:cstheme="majorBidi"/>
                <w:i/>
                <w:iCs/>
                <w:color w:val="000000"/>
                <w:kern w:val="0"/>
                <w:sz w:val="23"/>
                <w:szCs w:val="23"/>
                <w14:ligatures w14:val="none"/>
              </w:rPr>
              <w:t>(pasirinkti)</w:t>
            </w:r>
            <w:r w:rsidRPr="00FD45F9">
              <w:rPr>
                <w:rFonts w:asciiTheme="majorBidi" w:eastAsia="Times New Roman" w:hAnsiTheme="majorBidi" w:cstheme="majorBidi"/>
                <w:color w:val="000000"/>
                <w:kern w:val="0"/>
                <w:sz w:val="23"/>
                <w:szCs w:val="23"/>
                <w14:ligatures w14:val="none"/>
              </w:rPr>
              <w:t>.</w:t>
            </w:r>
            <w:r w:rsidRPr="00A63672">
              <w:rPr>
                <w:rFonts w:asciiTheme="majorBidi" w:eastAsia="Times New Roman" w:hAnsiTheme="majorBidi" w:cstheme="majorBidi"/>
                <w:color w:val="000000"/>
                <w:kern w:val="0"/>
                <w:sz w:val="23"/>
                <w:szCs w:val="23"/>
                <w14:ligatures w14:val="none"/>
              </w:rPr>
              <w:t xml:space="preserve"> Apkrova: </w:t>
            </w:r>
            <w:r w:rsidRPr="00FD45F9">
              <w:rPr>
                <w:rFonts w:asciiTheme="majorBidi" w:eastAsia="Times New Roman" w:hAnsiTheme="majorBidi" w:cstheme="majorBidi"/>
                <w:color w:val="000000"/>
                <w:kern w:val="0"/>
                <w:sz w:val="23"/>
                <w:szCs w:val="23"/>
                <w:highlight w:val="lightGray"/>
                <w14:ligatures w14:val="none"/>
              </w:rPr>
              <w:t>_____</w:t>
            </w:r>
            <w:r w:rsidRPr="00A63672">
              <w:rPr>
                <w:rFonts w:asciiTheme="majorBidi" w:eastAsia="Times New Roman" w:hAnsiTheme="majorBidi" w:cstheme="majorBidi"/>
                <w:color w:val="000000"/>
                <w:kern w:val="0"/>
                <w:sz w:val="23"/>
                <w:szCs w:val="23"/>
                <w14:ligatures w14:val="none"/>
              </w:rPr>
              <w:t xml:space="preserve"> kg/m²</w:t>
            </w:r>
            <w:r w:rsidRPr="00FD45F9">
              <w:rPr>
                <w:rFonts w:asciiTheme="majorBidi" w:eastAsia="Times New Roman" w:hAnsiTheme="majorBidi" w:cstheme="majorBidi"/>
                <w:color w:val="000000"/>
                <w:kern w:val="0"/>
                <w:sz w:val="23"/>
                <w:szCs w:val="23"/>
                <w14:ligatures w14:val="none"/>
              </w:rPr>
              <w:t xml:space="preserve"> </w:t>
            </w:r>
            <w:r w:rsidRPr="00FD45F9">
              <w:rPr>
                <w:rFonts w:asciiTheme="majorBidi" w:eastAsia="Times New Roman" w:hAnsiTheme="majorBidi" w:cstheme="majorBidi"/>
                <w:i/>
                <w:iCs/>
                <w:color w:val="000000"/>
                <w:kern w:val="0"/>
                <w:sz w:val="23"/>
                <w:szCs w:val="23"/>
                <w14:ligatures w14:val="none"/>
              </w:rPr>
              <w:t>(įrašyti)</w:t>
            </w:r>
            <w:r w:rsidRPr="00A63672">
              <w:rPr>
                <w:rFonts w:asciiTheme="majorBidi" w:eastAsia="Times New Roman" w:hAnsiTheme="majorBidi" w:cstheme="majorBidi"/>
                <w:color w:val="000000"/>
                <w:kern w:val="0"/>
                <w:sz w:val="23"/>
                <w:szCs w:val="23"/>
                <w14:ligatures w14:val="none"/>
              </w:rPr>
              <w:t xml:space="preserve">. Dangos spalva: </w:t>
            </w:r>
            <w:r w:rsidRPr="00FD45F9">
              <w:rPr>
                <w:rFonts w:asciiTheme="majorBidi" w:eastAsia="Times New Roman" w:hAnsiTheme="majorBidi" w:cstheme="majorBidi"/>
                <w:color w:val="000000"/>
                <w:kern w:val="0"/>
                <w:sz w:val="23"/>
                <w:szCs w:val="23"/>
                <w:highlight w:val="lightGray"/>
                <w14:ligatures w14:val="none"/>
              </w:rPr>
              <w:t>______</w:t>
            </w:r>
            <w:r w:rsidRPr="00FD45F9">
              <w:rPr>
                <w:rFonts w:asciiTheme="majorBidi" w:eastAsia="Times New Roman" w:hAnsiTheme="majorBidi" w:cstheme="majorBidi"/>
                <w:color w:val="000000"/>
                <w:kern w:val="0"/>
                <w:sz w:val="23"/>
                <w:szCs w:val="23"/>
                <w14:ligatures w14:val="none"/>
              </w:rPr>
              <w:t xml:space="preserve"> </w:t>
            </w:r>
            <w:r w:rsidRPr="00FD45F9">
              <w:rPr>
                <w:rFonts w:asciiTheme="majorBidi" w:eastAsia="Times New Roman" w:hAnsiTheme="majorBidi" w:cstheme="majorBidi"/>
                <w:i/>
                <w:iCs/>
                <w:color w:val="000000"/>
                <w:kern w:val="0"/>
                <w:sz w:val="23"/>
                <w:szCs w:val="23"/>
                <w14:ligatures w14:val="none"/>
              </w:rPr>
              <w:t>(įrašyti)</w:t>
            </w:r>
            <w:r w:rsidRPr="00A63672">
              <w:rPr>
                <w:rFonts w:asciiTheme="majorBidi" w:eastAsia="Times New Roman" w:hAnsiTheme="majorBidi" w:cstheme="majorBidi"/>
                <w:i/>
                <w:iCs/>
                <w:color w:val="000000"/>
                <w:kern w:val="0"/>
                <w:sz w:val="23"/>
                <w:szCs w:val="23"/>
                <w14:ligatures w14:val="none"/>
              </w:rPr>
              <w:t>.</w:t>
            </w:r>
          </w:p>
          <w:p w14:paraId="3B880164" w14:textId="6D169128" w:rsidR="009A0745" w:rsidRPr="00A63672" w:rsidRDefault="009A0745" w:rsidP="002E13B2">
            <w:pPr>
              <w:spacing w:line="240" w:lineRule="auto"/>
              <w:rPr>
                <w:rFonts w:asciiTheme="majorBidi" w:eastAsia="Calibri" w:hAnsiTheme="majorBidi" w:cstheme="majorBidi"/>
                <w:kern w:val="0"/>
                <w:sz w:val="23"/>
                <w:szCs w:val="23"/>
                <w14:ligatures w14:val="none"/>
              </w:rPr>
            </w:pPr>
            <w:r w:rsidRPr="00A63672">
              <w:rPr>
                <w:rFonts w:asciiTheme="majorBidi" w:eastAsia="Times New Roman" w:hAnsiTheme="majorBidi" w:cstheme="majorBidi"/>
                <w:color w:val="000000"/>
                <w:kern w:val="0"/>
                <w:sz w:val="23"/>
                <w:szCs w:val="23"/>
                <w14:ligatures w14:val="none"/>
              </w:rPr>
              <w:t xml:space="preserve">Svoris vieno skydo </w:t>
            </w:r>
            <w:r w:rsidRPr="00FD45F9">
              <w:rPr>
                <w:rFonts w:asciiTheme="majorBidi" w:eastAsia="Times New Roman" w:hAnsiTheme="majorBidi" w:cstheme="majorBidi"/>
                <w:color w:val="000000"/>
                <w:kern w:val="0"/>
                <w:sz w:val="23"/>
                <w:szCs w:val="23"/>
                <w:highlight w:val="lightGray"/>
                <w14:ligatures w14:val="none"/>
              </w:rPr>
              <w:t>____</w:t>
            </w:r>
            <w:r w:rsidRPr="00FD45F9">
              <w:rPr>
                <w:rFonts w:asciiTheme="majorBidi" w:eastAsia="Times New Roman" w:hAnsiTheme="majorBidi" w:cstheme="majorBidi"/>
                <w:color w:val="000000"/>
                <w:kern w:val="0"/>
                <w:sz w:val="23"/>
                <w:szCs w:val="23"/>
                <w14:ligatures w14:val="none"/>
              </w:rPr>
              <w:t xml:space="preserve"> </w:t>
            </w:r>
            <w:r w:rsidRPr="00A63672">
              <w:rPr>
                <w:rFonts w:asciiTheme="majorBidi" w:eastAsia="Times New Roman" w:hAnsiTheme="majorBidi" w:cstheme="majorBidi"/>
                <w:color w:val="000000"/>
                <w:kern w:val="0"/>
                <w:sz w:val="23"/>
                <w:szCs w:val="23"/>
                <w14:ligatures w14:val="none"/>
              </w:rPr>
              <w:t xml:space="preserve"> kg</w:t>
            </w:r>
            <w:r w:rsidRPr="00FD45F9">
              <w:rPr>
                <w:rFonts w:asciiTheme="majorBidi" w:eastAsia="Times New Roman" w:hAnsiTheme="majorBidi" w:cstheme="majorBidi"/>
                <w:color w:val="000000"/>
                <w:kern w:val="0"/>
                <w:sz w:val="23"/>
                <w:szCs w:val="23"/>
                <w14:ligatures w14:val="none"/>
              </w:rPr>
              <w:t xml:space="preserve"> </w:t>
            </w:r>
            <w:r w:rsidRPr="00FD45F9">
              <w:rPr>
                <w:rFonts w:asciiTheme="majorBidi" w:eastAsia="Times New Roman" w:hAnsiTheme="majorBidi" w:cstheme="majorBidi"/>
                <w:i/>
                <w:iCs/>
                <w:color w:val="000000"/>
                <w:kern w:val="0"/>
                <w:sz w:val="23"/>
                <w:szCs w:val="23"/>
                <w14:ligatures w14:val="none"/>
              </w:rPr>
              <w:t>(įrašyti)</w:t>
            </w:r>
            <w:r w:rsidRPr="00A63672">
              <w:rPr>
                <w:rFonts w:asciiTheme="majorBidi" w:eastAsia="Times New Roman" w:hAnsiTheme="majorBidi" w:cstheme="majorBidi"/>
                <w:color w:val="000000"/>
                <w:kern w:val="0"/>
                <w:sz w:val="23"/>
                <w:szCs w:val="23"/>
                <w14:ligatures w14:val="none"/>
              </w:rPr>
              <w:t xml:space="preserve">. </w:t>
            </w:r>
            <w:r w:rsidRPr="00A63672">
              <w:rPr>
                <w:rFonts w:asciiTheme="majorBidi" w:eastAsia="Calibri" w:hAnsiTheme="majorBidi" w:cstheme="majorBidi"/>
                <w:kern w:val="0"/>
                <w:sz w:val="23"/>
                <w:szCs w:val="23"/>
                <w14:ligatures w14:val="none"/>
              </w:rPr>
              <w:t>Scenos pakylos skydai: tvirtai ir saugiai sujungti tarpusavyje, kad atlaikytų numatytą apkrovą</w:t>
            </w:r>
            <w:r w:rsidRPr="00FD45F9">
              <w:rPr>
                <w:rFonts w:asciiTheme="majorBidi" w:eastAsia="Calibri" w:hAnsiTheme="majorBidi" w:cstheme="majorBidi"/>
                <w:kern w:val="0"/>
                <w:sz w:val="23"/>
                <w:szCs w:val="23"/>
                <w14:ligatures w14:val="none"/>
              </w:rPr>
              <w:t xml:space="preserve"> </w:t>
            </w:r>
            <w:r w:rsidRPr="00FD45F9">
              <w:rPr>
                <w:rFonts w:asciiTheme="majorBidi" w:eastAsia="Times New Roman" w:hAnsiTheme="majorBidi" w:cstheme="majorBidi"/>
                <w:color w:val="000000"/>
                <w:kern w:val="0"/>
                <w:sz w:val="23"/>
                <w:szCs w:val="23"/>
                <w:shd w:val="clear" w:color="auto" w:fill="D9D9D9"/>
                <w14:ligatures w14:val="none"/>
              </w:rPr>
              <w:t>Taip/ne</w:t>
            </w:r>
            <w:r w:rsidRPr="00FD45F9">
              <w:rPr>
                <w:rFonts w:asciiTheme="majorBidi" w:eastAsia="Times New Roman" w:hAnsiTheme="majorBidi" w:cstheme="majorBidi"/>
                <w:color w:val="000000"/>
                <w:kern w:val="0"/>
                <w:sz w:val="23"/>
                <w:szCs w:val="23"/>
                <w14:ligatures w14:val="none"/>
              </w:rPr>
              <w:t xml:space="preserve"> </w:t>
            </w:r>
            <w:r w:rsidRPr="00FD45F9">
              <w:rPr>
                <w:rFonts w:asciiTheme="majorBidi" w:eastAsia="Times New Roman" w:hAnsiTheme="majorBidi" w:cstheme="majorBidi"/>
                <w:i/>
                <w:iCs/>
                <w:color w:val="000000"/>
                <w:kern w:val="0"/>
                <w:sz w:val="23"/>
                <w:szCs w:val="23"/>
                <w14:ligatures w14:val="none"/>
              </w:rPr>
              <w:t>(pasirinkti)</w:t>
            </w:r>
            <w:r w:rsidRPr="00FD45F9">
              <w:rPr>
                <w:rFonts w:asciiTheme="majorBidi" w:eastAsia="Calibri" w:hAnsiTheme="majorBidi" w:cstheme="majorBidi"/>
                <w:kern w:val="0"/>
                <w:sz w:val="23"/>
                <w:szCs w:val="23"/>
                <w14:ligatures w14:val="none"/>
              </w:rPr>
              <w:t>;</w:t>
            </w:r>
            <w:r w:rsidRPr="00A63672">
              <w:rPr>
                <w:rFonts w:asciiTheme="majorBidi" w:eastAsia="Calibri" w:hAnsiTheme="majorBidi" w:cstheme="majorBidi"/>
                <w:kern w:val="0"/>
                <w:sz w:val="23"/>
                <w:szCs w:val="23"/>
                <w14:ligatures w14:val="none"/>
              </w:rPr>
              <w:t xml:space="preserve"> sujungti </w:t>
            </w:r>
            <w:r w:rsidRPr="00A63672">
              <w:rPr>
                <w:rFonts w:asciiTheme="majorBidi" w:eastAsia="Calibri" w:hAnsiTheme="majorBidi" w:cstheme="majorBidi"/>
                <w:kern w:val="0"/>
                <w:sz w:val="23"/>
                <w:szCs w:val="23"/>
                <w14:ligatures w14:val="none"/>
              </w:rPr>
              <w:lastRenderedPageBreak/>
              <w:t>fiksatoriais lygiam horizontalaus paviršiaus tarp skydų užtikrinimui</w:t>
            </w:r>
            <w:r w:rsidRPr="00FD45F9">
              <w:rPr>
                <w:rFonts w:asciiTheme="majorBidi" w:eastAsia="Calibri" w:hAnsiTheme="majorBidi" w:cstheme="majorBidi"/>
                <w:kern w:val="0"/>
                <w:sz w:val="23"/>
                <w:szCs w:val="23"/>
                <w14:ligatures w14:val="none"/>
              </w:rPr>
              <w:t xml:space="preserve"> </w:t>
            </w:r>
            <w:r w:rsidRPr="00FD45F9">
              <w:rPr>
                <w:rFonts w:asciiTheme="majorBidi" w:eastAsia="Times New Roman" w:hAnsiTheme="majorBidi" w:cstheme="majorBidi"/>
                <w:color w:val="000000"/>
                <w:kern w:val="0"/>
                <w:sz w:val="23"/>
                <w:szCs w:val="23"/>
                <w:shd w:val="clear" w:color="auto" w:fill="D9D9D9"/>
                <w14:ligatures w14:val="none"/>
              </w:rPr>
              <w:t>Taip/ne</w:t>
            </w:r>
            <w:r w:rsidRPr="00FD45F9">
              <w:rPr>
                <w:rFonts w:asciiTheme="majorBidi" w:eastAsia="Times New Roman" w:hAnsiTheme="majorBidi" w:cstheme="majorBidi"/>
                <w:color w:val="000000"/>
                <w:kern w:val="0"/>
                <w:sz w:val="23"/>
                <w:szCs w:val="23"/>
                <w14:ligatures w14:val="none"/>
              </w:rPr>
              <w:t xml:space="preserve"> </w:t>
            </w:r>
            <w:r w:rsidRPr="00FD45F9">
              <w:rPr>
                <w:rFonts w:asciiTheme="majorBidi" w:eastAsia="Times New Roman" w:hAnsiTheme="majorBidi" w:cstheme="majorBidi"/>
                <w:i/>
                <w:iCs/>
                <w:color w:val="000000"/>
                <w:kern w:val="0"/>
                <w:sz w:val="23"/>
                <w:szCs w:val="23"/>
                <w14:ligatures w14:val="none"/>
              </w:rPr>
              <w:t>(pasirinkti)</w:t>
            </w:r>
            <w:r w:rsidRPr="00A63672">
              <w:rPr>
                <w:rFonts w:asciiTheme="majorBidi" w:eastAsia="Calibri" w:hAnsiTheme="majorBidi" w:cstheme="majorBidi"/>
                <w:kern w:val="0"/>
                <w:sz w:val="23"/>
                <w:szCs w:val="23"/>
                <w14:ligatures w14:val="none"/>
              </w:rPr>
              <w:t>.</w:t>
            </w:r>
          </w:p>
          <w:p w14:paraId="431CADA4" w14:textId="5B8A8A54" w:rsidR="009A0745" w:rsidRPr="00FD45F9" w:rsidRDefault="009A0745" w:rsidP="007B2D33">
            <w:pPr>
              <w:spacing w:line="240" w:lineRule="auto"/>
              <w:rPr>
                <w:rFonts w:asciiTheme="majorBidi" w:eastAsia="Calibri" w:hAnsiTheme="majorBidi" w:cstheme="majorBidi"/>
                <w:kern w:val="0"/>
                <w:sz w:val="23"/>
                <w:szCs w:val="23"/>
                <w14:ligatures w14:val="none"/>
              </w:rPr>
            </w:pPr>
            <w:r w:rsidRPr="00FD45F9">
              <w:rPr>
                <w:rFonts w:asciiTheme="majorBidi" w:eastAsia="Calibri" w:hAnsiTheme="majorBidi" w:cstheme="majorBidi"/>
                <w:kern w:val="0"/>
                <w:sz w:val="23"/>
                <w:szCs w:val="23"/>
                <w14:ligatures w14:val="none"/>
              </w:rPr>
              <w:t>Scenos skydai turi būti pagaminti taip, kad Perkančioji organizacija savarankiškai ir lengvai galėtų pakeisti skydo fanerą</w:t>
            </w:r>
            <w:r w:rsidRPr="00FD45F9">
              <w:rPr>
                <w:rFonts w:asciiTheme="majorBidi" w:eastAsia="Times New Roman" w:hAnsiTheme="majorBidi" w:cstheme="majorBidi"/>
                <w:color w:val="000000"/>
                <w:kern w:val="0"/>
                <w:sz w:val="23"/>
                <w:szCs w:val="23"/>
                <w:shd w:val="clear" w:color="auto" w:fill="D9D9D9"/>
                <w14:ligatures w14:val="none"/>
              </w:rPr>
              <w:t xml:space="preserve"> Taip/ne</w:t>
            </w:r>
            <w:r w:rsidRPr="00FD45F9">
              <w:rPr>
                <w:rFonts w:asciiTheme="majorBidi" w:eastAsia="Times New Roman" w:hAnsiTheme="majorBidi" w:cstheme="majorBidi"/>
                <w:color w:val="000000"/>
                <w:kern w:val="0"/>
                <w:sz w:val="23"/>
                <w:szCs w:val="23"/>
                <w14:ligatures w14:val="none"/>
              </w:rPr>
              <w:t xml:space="preserve"> </w:t>
            </w:r>
            <w:r w:rsidRPr="00FD45F9">
              <w:rPr>
                <w:rFonts w:asciiTheme="majorBidi" w:eastAsia="Times New Roman" w:hAnsiTheme="majorBidi" w:cstheme="majorBidi"/>
                <w:i/>
                <w:iCs/>
                <w:color w:val="000000"/>
                <w:kern w:val="0"/>
                <w:sz w:val="23"/>
                <w:szCs w:val="23"/>
                <w14:ligatures w14:val="none"/>
              </w:rPr>
              <w:t>(pasirinkti)</w:t>
            </w:r>
            <w:r w:rsidRPr="00A63672">
              <w:rPr>
                <w:rFonts w:asciiTheme="majorBidi" w:eastAsia="Calibri" w:hAnsiTheme="majorBidi" w:cstheme="majorBidi"/>
                <w:kern w:val="0"/>
                <w:sz w:val="23"/>
                <w:szCs w:val="23"/>
                <w14:ligatures w14:val="none"/>
              </w:rPr>
              <w:t>.</w:t>
            </w:r>
          </w:p>
        </w:tc>
        <w:tc>
          <w:tcPr>
            <w:tcW w:w="2693" w:type="dxa"/>
          </w:tcPr>
          <w:p w14:paraId="302CF194" w14:textId="41E8AF6C" w:rsidR="009A0745" w:rsidRPr="00FD45F9" w:rsidRDefault="008D41DE" w:rsidP="007A215A">
            <w:pPr>
              <w:spacing w:after="0" w:line="240" w:lineRule="auto"/>
              <w:rPr>
                <w:rFonts w:asciiTheme="majorBidi" w:eastAsia="Calibri" w:hAnsiTheme="majorBidi" w:cstheme="majorBidi"/>
                <w:kern w:val="0"/>
                <w:sz w:val="23"/>
                <w:szCs w:val="23"/>
                <w14:ligatures w14:val="none"/>
              </w:rPr>
            </w:pPr>
            <w:r w:rsidRPr="008D41DE">
              <w:rPr>
                <w:rFonts w:ascii="Times New Roman" w:eastAsia="Times New Roman" w:hAnsi="Times New Roman" w:cs="Times New Roman"/>
                <w:i/>
                <w:iCs/>
                <w:kern w:val="0"/>
                <w:sz w:val="23"/>
                <w:szCs w:val="23"/>
                <w:highlight w:val="lightGray"/>
                <w:lang w:eastAsia="lt-LT"/>
                <w14:ligatures w14:val="none"/>
              </w:rPr>
              <w:lastRenderedPageBreak/>
              <w:t>Įrašomas dokumento pavadinimas, psl. Nr.</w:t>
            </w:r>
          </w:p>
        </w:tc>
      </w:tr>
      <w:tr w:rsidR="009A0745" w:rsidRPr="00FD45F9" w14:paraId="402535CA" w14:textId="1FFF6F6A" w:rsidTr="00071B60">
        <w:trPr>
          <w:trHeight w:val="655"/>
        </w:trPr>
        <w:tc>
          <w:tcPr>
            <w:tcW w:w="668" w:type="dxa"/>
          </w:tcPr>
          <w:p w14:paraId="740C8077" w14:textId="77777777" w:rsidR="009A0745" w:rsidRPr="00FD45F9" w:rsidRDefault="009A0745" w:rsidP="00695F7F">
            <w:pPr>
              <w:spacing w:after="0" w:line="240" w:lineRule="auto"/>
              <w:jc w:val="center"/>
              <w:rPr>
                <w:rFonts w:asciiTheme="majorBidi" w:eastAsia="Times New Roman" w:hAnsiTheme="majorBidi" w:cstheme="majorBidi"/>
                <w:kern w:val="0"/>
                <w:sz w:val="23"/>
                <w:szCs w:val="23"/>
                <w14:ligatures w14:val="none"/>
              </w:rPr>
            </w:pPr>
            <w:r w:rsidRPr="00FD45F9">
              <w:rPr>
                <w:rFonts w:asciiTheme="majorBidi" w:eastAsia="Times New Roman" w:hAnsiTheme="majorBidi" w:cstheme="majorBidi"/>
                <w:kern w:val="0"/>
                <w:sz w:val="23"/>
                <w:szCs w:val="23"/>
                <w14:ligatures w14:val="none"/>
              </w:rPr>
              <w:t>3.</w:t>
            </w:r>
          </w:p>
        </w:tc>
        <w:tc>
          <w:tcPr>
            <w:tcW w:w="3402" w:type="dxa"/>
          </w:tcPr>
          <w:p w14:paraId="1EA9501D" w14:textId="20B22E63" w:rsidR="009A0745" w:rsidRPr="00FD45F9" w:rsidRDefault="009A0745" w:rsidP="00695F7F">
            <w:pPr>
              <w:spacing w:after="0" w:line="240" w:lineRule="auto"/>
              <w:jc w:val="both"/>
              <w:rPr>
                <w:rFonts w:asciiTheme="majorBidi" w:eastAsia="Calibri" w:hAnsiTheme="majorBidi" w:cstheme="majorBidi"/>
                <w:kern w:val="0"/>
                <w:sz w:val="23"/>
                <w:szCs w:val="23"/>
                <w:highlight w:val="yellow"/>
                <w14:ligatures w14:val="none"/>
              </w:rPr>
            </w:pPr>
            <w:r w:rsidRPr="00FD45F9">
              <w:rPr>
                <w:rFonts w:asciiTheme="majorBidi" w:eastAsia="Calibri" w:hAnsiTheme="majorBidi" w:cstheme="majorBidi"/>
                <w:kern w:val="0"/>
                <w:sz w:val="23"/>
                <w:szCs w:val="23"/>
                <w14:ligatures w14:val="none"/>
              </w:rPr>
              <w:t>Scenos aptvėrimas. Scena turi būti aptverta iš trijų pusių, paliekant atviras vietas patekimui ant scenos nuo laiptų ir panduso (žr. orientacinę vizualizaciją). Scenos atraminė tvorelė (turėklai) sudaryta iš atskirų segmentų ne, ilgesnių nei 2 m ir ne trumpesnių nei 1 m. Atraminė tvorelė turi būti saugi, stabili.</w:t>
            </w:r>
          </w:p>
        </w:tc>
        <w:tc>
          <w:tcPr>
            <w:tcW w:w="3119" w:type="dxa"/>
          </w:tcPr>
          <w:p w14:paraId="60733E2D" w14:textId="2ED7F88B" w:rsidR="009A0745" w:rsidRPr="00FD45F9" w:rsidRDefault="009A0745" w:rsidP="00695F7F">
            <w:pPr>
              <w:spacing w:after="0" w:line="240" w:lineRule="auto"/>
              <w:jc w:val="both"/>
              <w:rPr>
                <w:rFonts w:asciiTheme="majorBidi" w:eastAsia="Times New Roman" w:hAnsiTheme="majorBidi" w:cstheme="majorBidi"/>
                <w:kern w:val="0"/>
                <w:sz w:val="23"/>
                <w:szCs w:val="23"/>
                <w14:ligatures w14:val="none"/>
              </w:rPr>
            </w:pPr>
            <w:r w:rsidRPr="00FD45F9">
              <w:rPr>
                <w:rFonts w:asciiTheme="majorBidi" w:eastAsia="Calibri" w:hAnsiTheme="majorBidi" w:cstheme="majorBidi"/>
                <w:kern w:val="0"/>
                <w:sz w:val="23"/>
                <w:szCs w:val="23"/>
                <w14:ligatures w14:val="none"/>
              </w:rPr>
              <w:t>Scena aptverta iš trijų pusių, paliekant atviras vietas patekimui ant scenos nuo laiptų ir panduso</w:t>
            </w:r>
            <w:r w:rsidRPr="00FD45F9">
              <w:rPr>
                <w:rFonts w:asciiTheme="majorBidi" w:eastAsia="Times New Roman" w:hAnsiTheme="majorBidi" w:cstheme="majorBidi"/>
                <w:color w:val="000000"/>
                <w:kern w:val="0"/>
                <w:sz w:val="23"/>
                <w:szCs w:val="23"/>
                <w14:ligatures w14:val="none"/>
              </w:rPr>
              <w:t xml:space="preserve"> </w:t>
            </w:r>
            <w:r w:rsidRPr="00FD45F9">
              <w:rPr>
                <w:rFonts w:asciiTheme="majorBidi" w:eastAsia="Times New Roman" w:hAnsiTheme="majorBidi" w:cstheme="majorBidi"/>
                <w:color w:val="000000"/>
                <w:kern w:val="0"/>
                <w:sz w:val="23"/>
                <w:szCs w:val="23"/>
                <w:shd w:val="clear" w:color="auto" w:fill="D9D9D9"/>
                <w14:ligatures w14:val="none"/>
              </w:rPr>
              <w:t>Taip/ne</w:t>
            </w:r>
            <w:r w:rsidRPr="00FD45F9">
              <w:rPr>
                <w:rFonts w:asciiTheme="majorBidi" w:eastAsia="Times New Roman" w:hAnsiTheme="majorBidi" w:cstheme="majorBidi"/>
                <w:color w:val="000000"/>
                <w:kern w:val="0"/>
                <w:sz w:val="23"/>
                <w:szCs w:val="23"/>
                <w14:ligatures w14:val="none"/>
              </w:rPr>
              <w:t xml:space="preserve"> </w:t>
            </w:r>
            <w:r w:rsidRPr="00FD45F9">
              <w:rPr>
                <w:rFonts w:asciiTheme="majorBidi" w:eastAsia="Times New Roman" w:hAnsiTheme="majorBidi" w:cstheme="majorBidi"/>
                <w:i/>
                <w:iCs/>
                <w:color w:val="000000"/>
                <w:kern w:val="0"/>
                <w:sz w:val="23"/>
                <w:szCs w:val="23"/>
                <w14:ligatures w14:val="none"/>
              </w:rPr>
              <w:t>(pasirinkti)</w:t>
            </w:r>
            <w:r w:rsidRPr="00FD45F9">
              <w:rPr>
                <w:rFonts w:asciiTheme="majorBidi" w:eastAsia="Calibri" w:hAnsiTheme="majorBidi" w:cstheme="majorBidi"/>
                <w:kern w:val="0"/>
                <w:sz w:val="23"/>
                <w:szCs w:val="23"/>
                <w14:ligatures w14:val="none"/>
              </w:rPr>
              <w:t xml:space="preserve">. Scenos atraminė tvorelė (turėklai) sudaryta iš atskirų segmentų ne, ilgesnių nei 2 m ir ne trumpesnių nei 1 m </w:t>
            </w:r>
            <w:r w:rsidRPr="00FD45F9">
              <w:rPr>
                <w:rFonts w:asciiTheme="majorBidi" w:eastAsia="Calibri" w:hAnsiTheme="majorBidi" w:cstheme="majorBidi"/>
                <w:kern w:val="0"/>
                <w:sz w:val="23"/>
                <w:szCs w:val="23"/>
                <w:shd w:val="clear" w:color="auto" w:fill="D9D9D9"/>
                <w:lang w:eastAsia="lt-LT"/>
                <w14:ligatures w14:val="none"/>
              </w:rPr>
              <w:t>Taip/ne</w:t>
            </w:r>
            <w:r w:rsidRPr="00FD45F9">
              <w:rPr>
                <w:rFonts w:asciiTheme="majorBidi" w:eastAsia="Calibri" w:hAnsiTheme="majorBidi" w:cstheme="majorBidi"/>
                <w:kern w:val="0"/>
                <w:sz w:val="23"/>
                <w:szCs w:val="23"/>
                <w:lang w:eastAsia="lt-LT"/>
                <w14:ligatures w14:val="none"/>
              </w:rPr>
              <w:t xml:space="preserve"> </w:t>
            </w:r>
            <w:r w:rsidRPr="00FD45F9">
              <w:rPr>
                <w:rFonts w:asciiTheme="majorBidi" w:eastAsia="Calibri" w:hAnsiTheme="majorBidi" w:cstheme="majorBidi"/>
                <w:i/>
                <w:iCs/>
                <w:kern w:val="0"/>
                <w:sz w:val="23"/>
                <w:szCs w:val="23"/>
                <w:lang w:eastAsia="lt-LT"/>
                <w14:ligatures w14:val="none"/>
              </w:rPr>
              <w:t>(</w:t>
            </w:r>
            <w:r w:rsidRPr="00FD45F9">
              <w:rPr>
                <w:rFonts w:asciiTheme="majorBidi" w:eastAsia="Times New Roman" w:hAnsiTheme="majorBidi" w:cstheme="majorBidi"/>
                <w:i/>
                <w:iCs/>
                <w:color w:val="000000"/>
                <w:kern w:val="0"/>
                <w:sz w:val="23"/>
                <w:szCs w:val="23"/>
                <w14:ligatures w14:val="none"/>
              </w:rPr>
              <w:t>pasirinkti</w:t>
            </w:r>
            <w:r w:rsidRPr="00FD45F9">
              <w:rPr>
                <w:rFonts w:asciiTheme="majorBidi" w:eastAsia="Calibri" w:hAnsiTheme="majorBidi" w:cstheme="majorBidi"/>
                <w:i/>
                <w:iCs/>
                <w:kern w:val="0"/>
                <w:sz w:val="23"/>
                <w:szCs w:val="23"/>
                <w:lang w:eastAsia="lt-LT"/>
                <w14:ligatures w14:val="none"/>
              </w:rPr>
              <w:t>).</w:t>
            </w:r>
            <w:r w:rsidRPr="00FD45F9">
              <w:rPr>
                <w:rFonts w:asciiTheme="majorBidi" w:eastAsia="Calibri" w:hAnsiTheme="majorBidi" w:cstheme="majorBidi"/>
                <w:kern w:val="0"/>
                <w:sz w:val="23"/>
                <w:szCs w:val="23"/>
                <w14:ligatures w14:val="none"/>
              </w:rPr>
              <w:t xml:space="preserve"> Atraminė tvorelė turi būti saugi, stabili </w:t>
            </w:r>
            <w:r w:rsidRPr="00FD45F9">
              <w:rPr>
                <w:rFonts w:asciiTheme="majorBidi" w:eastAsia="Calibri" w:hAnsiTheme="majorBidi" w:cstheme="majorBidi"/>
                <w:kern w:val="0"/>
                <w:sz w:val="23"/>
                <w:szCs w:val="23"/>
                <w:shd w:val="clear" w:color="auto" w:fill="D9D9D9"/>
                <w:lang w:eastAsia="lt-LT"/>
                <w14:ligatures w14:val="none"/>
              </w:rPr>
              <w:t>Taip/ne</w:t>
            </w:r>
            <w:r w:rsidRPr="00FD45F9">
              <w:rPr>
                <w:rFonts w:asciiTheme="majorBidi" w:eastAsia="Calibri" w:hAnsiTheme="majorBidi" w:cstheme="majorBidi"/>
                <w:kern w:val="0"/>
                <w:sz w:val="23"/>
                <w:szCs w:val="23"/>
                <w:lang w:eastAsia="lt-LT"/>
                <w14:ligatures w14:val="none"/>
              </w:rPr>
              <w:t xml:space="preserve"> </w:t>
            </w:r>
            <w:r w:rsidRPr="00FD45F9">
              <w:rPr>
                <w:rFonts w:asciiTheme="majorBidi" w:eastAsia="Calibri" w:hAnsiTheme="majorBidi" w:cstheme="majorBidi"/>
                <w:i/>
                <w:iCs/>
                <w:kern w:val="0"/>
                <w:sz w:val="23"/>
                <w:szCs w:val="23"/>
                <w:lang w:eastAsia="lt-LT"/>
                <w14:ligatures w14:val="none"/>
              </w:rPr>
              <w:t>(</w:t>
            </w:r>
            <w:r w:rsidRPr="00FD45F9">
              <w:rPr>
                <w:rFonts w:asciiTheme="majorBidi" w:eastAsia="Times New Roman" w:hAnsiTheme="majorBidi" w:cstheme="majorBidi"/>
                <w:i/>
                <w:iCs/>
                <w:color w:val="000000"/>
                <w:kern w:val="0"/>
                <w:sz w:val="23"/>
                <w:szCs w:val="23"/>
                <w14:ligatures w14:val="none"/>
              </w:rPr>
              <w:t>pasirinkti</w:t>
            </w:r>
            <w:r w:rsidRPr="00FD45F9">
              <w:rPr>
                <w:rFonts w:asciiTheme="majorBidi" w:eastAsia="Calibri" w:hAnsiTheme="majorBidi" w:cstheme="majorBidi"/>
                <w:i/>
                <w:iCs/>
                <w:kern w:val="0"/>
                <w:sz w:val="23"/>
                <w:szCs w:val="23"/>
                <w:lang w:eastAsia="lt-LT"/>
                <w14:ligatures w14:val="none"/>
              </w:rPr>
              <w:t>).</w:t>
            </w:r>
          </w:p>
        </w:tc>
        <w:tc>
          <w:tcPr>
            <w:tcW w:w="2693" w:type="dxa"/>
          </w:tcPr>
          <w:p w14:paraId="25620875" w14:textId="2310A1A2" w:rsidR="009A0745" w:rsidRPr="00FD45F9" w:rsidRDefault="0092369F" w:rsidP="00695F7F">
            <w:pPr>
              <w:spacing w:after="0" w:line="240" w:lineRule="auto"/>
              <w:jc w:val="both"/>
              <w:rPr>
                <w:rFonts w:asciiTheme="majorBidi" w:eastAsia="Calibri" w:hAnsiTheme="majorBidi" w:cstheme="majorBidi"/>
                <w:kern w:val="0"/>
                <w:sz w:val="23"/>
                <w:szCs w:val="23"/>
                <w14:ligatures w14:val="none"/>
              </w:rPr>
            </w:pPr>
            <w:r w:rsidRPr="0092369F">
              <w:rPr>
                <w:rFonts w:ascii="Times New Roman" w:eastAsia="Times New Roman" w:hAnsi="Times New Roman" w:cs="Times New Roman"/>
                <w:i/>
                <w:iCs/>
                <w:kern w:val="0"/>
                <w:sz w:val="23"/>
                <w:szCs w:val="23"/>
                <w:highlight w:val="lightGray"/>
                <w:lang w:eastAsia="lt-LT"/>
                <w14:ligatures w14:val="none"/>
              </w:rPr>
              <w:t>Įrašomas dokumento pavadinimas, psl. Nr.</w:t>
            </w:r>
          </w:p>
        </w:tc>
      </w:tr>
      <w:tr w:rsidR="009A0745" w:rsidRPr="00FD45F9" w14:paraId="4C587AF8" w14:textId="50033DAF" w:rsidTr="00071B60">
        <w:tc>
          <w:tcPr>
            <w:tcW w:w="668" w:type="dxa"/>
          </w:tcPr>
          <w:p w14:paraId="6E8D605F" w14:textId="77777777" w:rsidR="009A0745" w:rsidRPr="00FD45F9" w:rsidRDefault="009A0745" w:rsidP="0002238D">
            <w:pPr>
              <w:spacing w:after="0" w:line="240" w:lineRule="auto"/>
              <w:jc w:val="center"/>
              <w:rPr>
                <w:rFonts w:asciiTheme="majorBidi" w:eastAsia="Times New Roman" w:hAnsiTheme="majorBidi" w:cstheme="majorBidi"/>
                <w:kern w:val="0"/>
                <w:sz w:val="23"/>
                <w:szCs w:val="23"/>
                <w14:ligatures w14:val="none"/>
              </w:rPr>
            </w:pPr>
            <w:r w:rsidRPr="00FD45F9">
              <w:rPr>
                <w:rFonts w:asciiTheme="majorBidi" w:eastAsia="Times New Roman" w:hAnsiTheme="majorBidi" w:cstheme="majorBidi"/>
                <w:kern w:val="0"/>
                <w:sz w:val="23"/>
                <w:szCs w:val="23"/>
                <w14:ligatures w14:val="none"/>
              </w:rPr>
              <w:t>4.</w:t>
            </w:r>
          </w:p>
        </w:tc>
        <w:tc>
          <w:tcPr>
            <w:tcW w:w="3402" w:type="dxa"/>
          </w:tcPr>
          <w:p w14:paraId="40B6FC1F" w14:textId="56EC61F0" w:rsidR="009A0745" w:rsidRPr="00FD45F9" w:rsidRDefault="009A0745" w:rsidP="0002238D">
            <w:pPr>
              <w:spacing w:after="0" w:line="240" w:lineRule="auto"/>
              <w:rPr>
                <w:rFonts w:asciiTheme="majorBidi" w:eastAsia="Calibri" w:hAnsiTheme="majorBidi" w:cstheme="majorBidi"/>
                <w:kern w:val="0"/>
                <w:sz w:val="23"/>
                <w:szCs w:val="23"/>
                <w:highlight w:val="yellow"/>
                <w14:ligatures w14:val="none"/>
              </w:rPr>
            </w:pPr>
            <w:r w:rsidRPr="00FD45F9">
              <w:rPr>
                <w:rFonts w:asciiTheme="majorBidi" w:eastAsia="Calibri" w:hAnsiTheme="majorBidi" w:cstheme="majorBidi"/>
                <w:kern w:val="0"/>
                <w:sz w:val="23"/>
                <w:szCs w:val="23"/>
                <w14:ligatures w14:val="none"/>
              </w:rPr>
              <w:t>Laiptai. Iš vienos pakylos pusės turi būti montuojami laiptai su šoniniais turėklais.  Laiptų plotis ne mažiau kaip 1 m. Laiptų turėklų spalva tokia pat kaip ir scenos turėklų. Ant pirmo ir paskutinio laiptelio turi būti kliūčių žymėjimas silpnaregiams</w:t>
            </w:r>
            <w:r w:rsidRPr="00FD45F9">
              <w:rPr>
                <w:rFonts w:asciiTheme="majorBidi" w:hAnsiTheme="majorBidi" w:cstheme="majorBidi"/>
                <w:sz w:val="23"/>
                <w:szCs w:val="23"/>
                <w:shd w:val="clear" w:color="auto" w:fill="FFFFFF"/>
              </w:rPr>
              <w:t xml:space="preserve"> kontrastuojančios spalvos juostele.</w:t>
            </w:r>
          </w:p>
        </w:tc>
        <w:tc>
          <w:tcPr>
            <w:tcW w:w="3119" w:type="dxa"/>
          </w:tcPr>
          <w:p w14:paraId="73B0451E" w14:textId="0D4F0DAC" w:rsidR="009A0745" w:rsidRPr="00FD45F9" w:rsidRDefault="009A0745" w:rsidP="0002238D">
            <w:pPr>
              <w:spacing w:after="0" w:line="240" w:lineRule="auto"/>
              <w:jc w:val="both"/>
              <w:rPr>
                <w:rFonts w:asciiTheme="majorBidi" w:eastAsia="Calibri" w:hAnsiTheme="majorBidi" w:cstheme="majorBidi"/>
                <w:kern w:val="0"/>
                <w:sz w:val="23"/>
                <w:szCs w:val="23"/>
                <w14:ligatures w14:val="none"/>
              </w:rPr>
            </w:pPr>
            <w:r w:rsidRPr="00FD45F9">
              <w:rPr>
                <w:rFonts w:asciiTheme="majorBidi" w:eastAsia="Calibri" w:hAnsiTheme="majorBidi" w:cstheme="majorBidi"/>
                <w:kern w:val="0"/>
                <w:sz w:val="23"/>
                <w:szCs w:val="23"/>
                <w14:ligatures w14:val="none"/>
              </w:rPr>
              <w:t>Iš vienos pakylos pusės montuojami laiptai su šoniniais turėklais</w:t>
            </w:r>
            <w:r w:rsidRPr="00FD45F9">
              <w:rPr>
                <w:rFonts w:asciiTheme="majorBidi" w:eastAsia="Calibri" w:hAnsiTheme="majorBidi" w:cstheme="majorBidi"/>
                <w:kern w:val="0"/>
                <w:sz w:val="23"/>
                <w:szCs w:val="23"/>
                <w:lang w:eastAsia="lt-LT"/>
                <w14:ligatures w14:val="none"/>
              </w:rPr>
              <w:t xml:space="preserve"> </w:t>
            </w:r>
            <w:r w:rsidRPr="00FD45F9">
              <w:rPr>
                <w:rFonts w:asciiTheme="majorBidi" w:eastAsia="Calibri" w:hAnsiTheme="majorBidi" w:cstheme="majorBidi"/>
                <w:kern w:val="0"/>
                <w:sz w:val="23"/>
                <w:szCs w:val="23"/>
                <w:shd w:val="clear" w:color="auto" w:fill="D9D9D9"/>
                <w:lang w:eastAsia="lt-LT"/>
                <w14:ligatures w14:val="none"/>
              </w:rPr>
              <w:t>Taip/ne</w:t>
            </w:r>
            <w:r w:rsidRPr="00FD45F9">
              <w:rPr>
                <w:rFonts w:asciiTheme="majorBidi" w:eastAsia="Calibri" w:hAnsiTheme="majorBidi" w:cstheme="majorBidi"/>
                <w:kern w:val="0"/>
                <w:sz w:val="23"/>
                <w:szCs w:val="23"/>
                <w:lang w:eastAsia="lt-LT"/>
                <w14:ligatures w14:val="none"/>
              </w:rPr>
              <w:t xml:space="preserve"> </w:t>
            </w:r>
            <w:r w:rsidRPr="00FD45F9">
              <w:rPr>
                <w:rFonts w:asciiTheme="majorBidi" w:eastAsia="Calibri" w:hAnsiTheme="majorBidi" w:cstheme="majorBidi"/>
                <w:i/>
                <w:iCs/>
                <w:kern w:val="0"/>
                <w:sz w:val="23"/>
                <w:szCs w:val="23"/>
                <w:lang w:eastAsia="lt-LT"/>
                <w14:ligatures w14:val="none"/>
              </w:rPr>
              <w:t>(</w:t>
            </w:r>
            <w:r w:rsidRPr="00FD45F9">
              <w:rPr>
                <w:rFonts w:asciiTheme="majorBidi" w:eastAsia="Times New Roman" w:hAnsiTheme="majorBidi" w:cstheme="majorBidi"/>
                <w:i/>
                <w:iCs/>
                <w:color w:val="000000"/>
                <w:kern w:val="0"/>
                <w:sz w:val="23"/>
                <w:szCs w:val="23"/>
                <w14:ligatures w14:val="none"/>
              </w:rPr>
              <w:t>pasirinkti</w:t>
            </w:r>
            <w:r w:rsidRPr="00FD45F9">
              <w:rPr>
                <w:rFonts w:asciiTheme="majorBidi" w:eastAsia="Calibri" w:hAnsiTheme="majorBidi" w:cstheme="majorBidi"/>
                <w:i/>
                <w:iCs/>
                <w:kern w:val="0"/>
                <w:sz w:val="23"/>
                <w:szCs w:val="23"/>
                <w:lang w:eastAsia="lt-LT"/>
                <w14:ligatures w14:val="none"/>
              </w:rPr>
              <w:t>).</w:t>
            </w:r>
            <w:r w:rsidRPr="00FD45F9">
              <w:rPr>
                <w:rFonts w:asciiTheme="majorBidi" w:eastAsia="Calibri" w:hAnsiTheme="majorBidi" w:cstheme="majorBidi"/>
                <w:kern w:val="0"/>
                <w:sz w:val="23"/>
                <w:szCs w:val="23"/>
                <w14:ligatures w14:val="none"/>
              </w:rPr>
              <w:t xml:space="preserve"> Laiptų plotis </w:t>
            </w:r>
            <w:r w:rsidRPr="00FD45F9">
              <w:rPr>
                <w:rFonts w:asciiTheme="majorBidi" w:eastAsia="Calibri" w:hAnsiTheme="majorBidi" w:cstheme="majorBidi"/>
                <w:kern w:val="0"/>
                <w:sz w:val="23"/>
                <w:szCs w:val="23"/>
                <w:highlight w:val="lightGray"/>
                <w14:ligatures w14:val="none"/>
              </w:rPr>
              <w:t>___</w:t>
            </w:r>
            <w:r w:rsidRPr="00FD45F9">
              <w:rPr>
                <w:rFonts w:asciiTheme="majorBidi" w:eastAsia="Calibri" w:hAnsiTheme="majorBidi" w:cstheme="majorBidi"/>
                <w:kern w:val="0"/>
                <w:sz w:val="23"/>
                <w:szCs w:val="23"/>
                <w14:ligatures w14:val="none"/>
              </w:rPr>
              <w:t xml:space="preserve"> m. Laiptų turėklų spalva tokia pat kaip ir scenos turėklų </w:t>
            </w:r>
            <w:r w:rsidRPr="00FD45F9">
              <w:rPr>
                <w:rFonts w:asciiTheme="majorBidi" w:eastAsia="Calibri" w:hAnsiTheme="majorBidi" w:cstheme="majorBidi"/>
                <w:kern w:val="0"/>
                <w:sz w:val="23"/>
                <w:szCs w:val="23"/>
                <w:shd w:val="clear" w:color="auto" w:fill="D9D9D9"/>
                <w:lang w:eastAsia="lt-LT"/>
                <w14:ligatures w14:val="none"/>
              </w:rPr>
              <w:t>Taip/ne</w:t>
            </w:r>
            <w:r w:rsidRPr="00FD45F9">
              <w:rPr>
                <w:rFonts w:asciiTheme="majorBidi" w:eastAsia="Calibri" w:hAnsiTheme="majorBidi" w:cstheme="majorBidi"/>
                <w:kern w:val="0"/>
                <w:sz w:val="23"/>
                <w:szCs w:val="23"/>
                <w:lang w:eastAsia="lt-LT"/>
                <w14:ligatures w14:val="none"/>
              </w:rPr>
              <w:t xml:space="preserve"> </w:t>
            </w:r>
            <w:r w:rsidRPr="00FD45F9">
              <w:rPr>
                <w:rFonts w:asciiTheme="majorBidi" w:eastAsia="Calibri" w:hAnsiTheme="majorBidi" w:cstheme="majorBidi"/>
                <w:i/>
                <w:iCs/>
                <w:kern w:val="0"/>
                <w:sz w:val="23"/>
                <w:szCs w:val="23"/>
                <w:lang w:eastAsia="lt-LT"/>
                <w14:ligatures w14:val="none"/>
              </w:rPr>
              <w:t>(</w:t>
            </w:r>
            <w:r w:rsidRPr="00FD45F9">
              <w:rPr>
                <w:rFonts w:asciiTheme="majorBidi" w:eastAsia="Times New Roman" w:hAnsiTheme="majorBidi" w:cstheme="majorBidi"/>
                <w:i/>
                <w:iCs/>
                <w:color w:val="000000"/>
                <w:kern w:val="0"/>
                <w:sz w:val="23"/>
                <w:szCs w:val="23"/>
                <w14:ligatures w14:val="none"/>
              </w:rPr>
              <w:t>pasirinkti</w:t>
            </w:r>
            <w:r w:rsidRPr="00FD45F9">
              <w:rPr>
                <w:rFonts w:asciiTheme="majorBidi" w:eastAsia="Calibri" w:hAnsiTheme="majorBidi" w:cstheme="majorBidi"/>
                <w:i/>
                <w:iCs/>
                <w:kern w:val="0"/>
                <w:sz w:val="23"/>
                <w:szCs w:val="23"/>
                <w:lang w:eastAsia="lt-LT"/>
                <w14:ligatures w14:val="none"/>
              </w:rPr>
              <w:t>)</w:t>
            </w:r>
            <w:r w:rsidRPr="00FD45F9">
              <w:rPr>
                <w:rFonts w:asciiTheme="majorBidi" w:eastAsia="Calibri" w:hAnsiTheme="majorBidi" w:cstheme="majorBidi"/>
                <w:kern w:val="0"/>
                <w:sz w:val="23"/>
                <w:szCs w:val="23"/>
                <w14:ligatures w14:val="none"/>
              </w:rPr>
              <w:t>. Ant pirmo ir paskutinio laiptelio turi būti kliūčių žymėjimas silpnaregiams kontrastuojančios spalvos juostele</w:t>
            </w:r>
            <w:r w:rsidRPr="00FD45F9">
              <w:rPr>
                <w:rFonts w:asciiTheme="majorBidi" w:eastAsia="Calibri" w:hAnsiTheme="majorBidi" w:cstheme="majorBidi"/>
                <w:kern w:val="0"/>
                <w:sz w:val="23"/>
                <w:szCs w:val="23"/>
                <w:shd w:val="clear" w:color="auto" w:fill="D9D9D9"/>
                <w:lang w:eastAsia="lt-LT"/>
                <w14:ligatures w14:val="none"/>
              </w:rPr>
              <w:t xml:space="preserve"> Taip/ne</w:t>
            </w:r>
            <w:r w:rsidRPr="00FD45F9">
              <w:rPr>
                <w:rFonts w:asciiTheme="majorBidi" w:eastAsia="Calibri" w:hAnsiTheme="majorBidi" w:cstheme="majorBidi"/>
                <w:kern w:val="0"/>
                <w:sz w:val="23"/>
                <w:szCs w:val="23"/>
                <w:lang w:eastAsia="lt-LT"/>
                <w14:ligatures w14:val="none"/>
              </w:rPr>
              <w:t xml:space="preserve"> </w:t>
            </w:r>
            <w:r w:rsidRPr="00FD45F9">
              <w:rPr>
                <w:rFonts w:asciiTheme="majorBidi" w:eastAsia="Calibri" w:hAnsiTheme="majorBidi" w:cstheme="majorBidi"/>
                <w:i/>
                <w:iCs/>
                <w:kern w:val="0"/>
                <w:sz w:val="23"/>
                <w:szCs w:val="23"/>
                <w:lang w:eastAsia="lt-LT"/>
                <w14:ligatures w14:val="none"/>
              </w:rPr>
              <w:t>(</w:t>
            </w:r>
            <w:r w:rsidRPr="00FD45F9">
              <w:rPr>
                <w:rFonts w:asciiTheme="majorBidi" w:eastAsia="Times New Roman" w:hAnsiTheme="majorBidi" w:cstheme="majorBidi"/>
                <w:i/>
                <w:iCs/>
                <w:color w:val="000000"/>
                <w:kern w:val="0"/>
                <w:sz w:val="23"/>
                <w:szCs w:val="23"/>
                <w14:ligatures w14:val="none"/>
              </w:rPr>
              <w:t>pasirinkti</w:t>
            </w:r>
            <w:r w:rsidRPr="00FD45F9">
              <w:rPr>
                <w:rFonts w:asciiTheme="majorBidi" w:eastAsia="Calibri" w:hAnsiTheme="majorBidi" w:cstheme="majorBidi"/>
                <w:i/>
                <w:iCs/>
                <w:kern w:val="0"/>
                <w:sz w:val="23"/>
                <w:szCs w:val="23"/>
                <w:lang w:eastAsia="lt-LT"/>
                <w14:ligatures w14:val="none"/>
              </w:rPr>
              <w:t>)</w:t>
            </w:r>
            <w:r w:rsidRPr="00FD45F9">
              <w:rPr>
                <w:rFonts w:asciiTheme="majorBidi" w:eastAsia="Calibri" w:hAnsiTheme="majorBidi" w:cstheme="majorBidi"/>
                <w:kern w:val="0"/>
                <w:sz w:val="23"/>
                <w:szCs w:val="23"/>
                <w14:ligatures w14:val="none"/>
              </w:rPr>
              <w:t>.</w:t>
            </w:r>
          </w:p>
        </w:tc>
        <w:tc>
          <w:tcPr>
            <w:tcW w:w="2693" w:type="dxa"/>
          </w:tcPr>
          <w:p w14:paraId="27623F6A" w14:textId="43198952" w:rsidR="009A0745" w:rsidRPr="00FD45F9" w:rsidRDefault="0092369F" w:rsidP="0002238D">
            <w:pPr>
              <w:spacing w:after="0" w:line="240" w:lineRule="auto"/>
              <w:jc w:val="both"/>
              <w:rPr>
                <w:rFonts w:asciiTheme="majorBidi" w:eastAsia="Calibri" w:hAnsiTheme="majorBidi" w:cstheme="majorBidi"/>
                <w:kern w:val="0"/>
                <w:sz w:val="23"/>
                <w:szCs w:val="23"/>
                <w14:ligatures w14:val="none"/>
              </w:rPr>
            </w:pPr>
            <w:r w:rsidRPr="0092369F">
              <w:rPr>
                <w:rFonts w:ascii="Times New Roman" w:eastAsia="Times New Roman" w:hAnsi="Times New Roman" w:cs="Times New Roman"/>
                <w:i/>
                <w:iCs/>
                <w:kern w:val="0"/>
                <w:sz w:val="23"/>
                <w:szCs w:val="23"/>
                <w:highlight w:val="lightGray"/>
                <w:lang w:eastAsia="lt-LT"/>
                <w14:ligatures w14:val="none"/>
              </w:rPr>
              <w:t>Įrašomas dokumento pavadinimas, psl. Nr.</w:t>
            </w:r>
          </w:p>
        </w:tc>
      </w:tr>
      <w:tr w:rsidR="009A0745" w:rsidRPr="00FD45F9" w14:paraId="5E9AD222" w14:textId="2195C1DC" w:rsidTr="00071B60">
        <w:trPr>
          <w:trHeight w:val="683"/>
        </w:trPr>
        <w:tc>
          <w:tcPr>
            <w:tcW w:w="668" w:type="dxa"/>
            <w:vAlign w:val="center"/>
          </w:tcPr>
          <w:p w14:paraId="79726BA9" w14:textId="77777777" w:rsidR="009A0745" w:rsidRPr="00FD45F9" w:rsidRDefault="009A0745" w:rsidP="00CB1A17">
            <w:pPr>
              <w:spacing w:after="0" w:line="240" w:lineRule="auto"/>
              <w:jc w:val="center"/>
              <w:rPr>
                <w:rFonts w:asciiTheme="majorBidi" w:eastAsia="Times New Roman" w:hAnsiTheme="majorBidi" w:cstheme="majorBidi"/>
                <w:kern w:val="0"/>
                <w:sz w:val="23"/>
                <w:szCs w:val="23"/>
                <w14:ligatures w14:val="none"/>
              </w:rPr>
            </w:pPr>
            <w:r w:rsidRPr="00FD45F9">
              <w:rPr>
                <w:rFonts w:asciiTheme="majorBidi" w:eastAsia="Times New Roman" w:hAnsiTheme="majorBidi" w:cstheme="majorBidi"/>
                <w:kern w:val="0"/>
                <w:sz w:val="23"/>
                <w:szCs w:val="23"/>
                <w14:ligatures w14:val="none"/>
              </w:rPr>
              <w:t>5.</w:t>
            </w:r>
          </w:p>
        </w:tc>
        <w:tc>
          <w:tcPr>
            <w:tcW w:w="3402" w:type="dxa"/>
          </w:tcPr>
          <w:p w14:paraId="44481BCF" w14:textId="6563A2C2" w:rsidR="009A0745" w:rsidRPr="00FD45F9" w:rsidRDefault="009A0745" w:rsidP="00CB1A17">
            <w:pPr>
              <w:pStyle w:val="prastasiniatinklio"/>
              <w:spacing w:before="0" w:beforeAutospacing="0" w:after="0" w:afterAutospacing="0"/>
              <w:jc w:val="both"/>
              <w:rPr>
                <w:rFonts w:asciiTheme="majorBidi" w:hAnsiTheme="majorBidi" w:cstheme="majorBidi"/>
                <w:sz w:val="23"/>
                <w:szCs w:val="23"/>
              </w:rPr>
            </w:pPr>
            <w:r w:rsidRPr="00FD45F9">
              <w:rPr>
                <w:rFonts w:asciiTheme="majorBidi" w:hAnsiTheme="majorBidi" w:cstheme="majorBidi"/>
                <w:sz w:val="23"/>
                <w:szCs w:val="23"/>
              </w:rPr>
              <w:t xml:space="preserve">Pandusas (rampa). Scenos pakylos gale, lygiagrečiai scenai, turi būti sumontuota pandusas (rampa) su turėklais vienoje pusėje. Pandusas (rampa) ir turėklai turi atitikti STR 2.03.01:2019 reikalavimus ir būti pritaikyti neįgaliesiems. Kitoje panduso (rampos) pusėje turi būti įrengta ne mažesnė kaip 150 mm </w:t>
            </w:r>
            <w:r w:rsidRPr="00FD45F9">
              <w:rPr>
                <w:rFonts w:asciiTheme="majorBidi" w:hAnsiTheme="majorBidi" w:cstheme="majorBidi"/>
                <w:sz w:val="23"/>
                <w:szCs w:val="23"/>
              </w:rPr>
              <w:lastRenderedPageBreak/>
              <w:t>aukščio atbraila (</w:t>
            </w:r>
            <w:proofErr w:type="spellStart"/>
            <w:r w:rsidRPr="00FD45F9">
              <w:rPr>
                <w:rFonts w:asciiTheme="majorBidi" w:hAnsiTheme="majorBidi" w:cstheme="majorBidi"/>
                <w:sz w:val="23"/>
                <w:szCs w:val="23"/>
              </w:rPr>
              <w:t>bortelis</w:t>
            </w:r>
            <w:proofErr w:type="spellEnd"/>
            <w:r w:rsidRPr="00FD45F9">
              <w:rPr>
                <w:rFonts w:asciiTheme="majorBidi" w:hAnsiTheme="majorBidi" w:cstheme="majorBidi"/>
                <w:sz w:val="23"/>
                <w:szCs w:val="23"/>
              </w:rPr>
              <w:t>), apsauganti nuo netyčinio vežimėlio ar vaikštynės nuriedėjimo per panduso (rampos) šoną.</w:t>
            </w:r>
          </w:p>
          <w:p w14:paraId="1D5FA32D" w14:textId="77777777" w:rsidR="009A0745" w:rsidRPr="00FD45F9" w:rsidRDefault="009A0745" w:rsidP="00CB1A17">
            <w:pPr>
              <w:pStyle w:val="prastasiniatinklio"/>
              <w:spacing w:before="0" w:beforeAutospacing="0" w:after="0" w:afterAutospacing="0"/>
              <w:jc w:val="both"/>
              <w:rPr>
                <w:rFonts w:asciiTheme="majorBidi" w:hAnsiTheme="majorBidi" w:cstheme="majorBidi"/>
                <w:sz w:val="23"/>
                <w:szCs w:val="23"/>
              </w:rPr>
            </w:pPr>
            <w:r w:rsidRPr="00FD45F9">
              <w:rPr>
                <w:rFonts w:asciiTheme="majorBidi" w:hAnsiTheme="majorBidi" w:cstheme="majorBidi"/>
                <w:sz w:val="23"/>
                <w:szCs w:val="23"/>
              </w:rPr>
              <w:t>Turėklai turi būti dvigubi: viršutiniai montuojami 850–900 mm aukštyje, apatiniai – 650–700 mm aukštyje. Turėklai įvažiavimo pradžioje turi turėti 300 mm ilgio įsikibimo prailginimą. Panduso (rampos) nuolydis turi būti ne didesnis kaip 1:12. Minimalus panduso (rampos) plotis – 1200 mm, ilgis – ne didesnis kaip 9000 mm.</w:t>
            </w:r>
          </w:p>
          <w:p w14:paraId="7903BA0E" w14:textId="77777777" w:rsidR="009A0745" w:rsidRPr="00FD45F9" w:rsidRDefault="009A0745" w:rsidP="00CB1A17">
            <w:pPr>
              <w:pStyle w:val="prastasiniatinklio"/>
              <w:spacing w:before="0" w:beforeAutospacing="0" w:after="0" w:afterAutospacing="0"/>
              <w:jc w:val="both"/>
              <w:rPr>
                <w:rFonts w:asciiTheme="majorBidi" w:hAnsiTheme="majorBidi" w:cstheme="majorBidi"/>
                <w:sz w:val="23"/>
                <w:szCs w:val="23"/>
              </w:rPr>
            </w:pPr>
            <w:r w:rsidRPr="00FD45F9">
              <w:rPr>
                <w:rFonts w:asciiTheme="majorBidi" w:hAnsiTheme="majorBidi" w:cstheme="majorBidi"/>
                <w:sz w:val="23"/>
                <w:szCs w:val="23"/>
              </w:rPr>
              <w:t>Pandusas (rampa) tvirtinama prie pakylos (užvažiavimo aikštelės), kurios ilgis turi būti ne mažesnis kaip 2000 mm, plotis – ne mažesnis už panduso juostos plotį. Ši aikštelė turi būti su turėklais ir sujungta su scena.</w:t>
            </w:r>
          </w:p>
          <w:p w14:paraId="1F059A95" w14:textId="77777777" w:rsidR="009A0745" w:rsidRPr="00FD45F9" w:rsidRDefault="009A0745" w:rsidP="00CB1A17">
            <w:pPr>
              <w:pStyle w:val="prastasiniatinklio"/>
              <w:spacing w:before="0" w:beforeAutospacing="0" w:after="0" w:afterAutospacing="0"/>
              <w:jc w:val="both"/>
              <w:rPr>
                <w:rFonts w:asciiTheme="majorBidi" w:hAnsiTheme="majorBidi" w:cstheme="majorBidi"/>
                <w:sz w:val="23"/>
                <w:szCs w:val="23"/>
              </w:rPr>
            </w:pPr>
            <w:r w:rsidRPr="00FD45F9">
              <w:rPr>
                <w:rFonts w:asciiTheme="majorBidi" w:hAnsiTheme="majorBidi" w:cstheme="majorBidi"/>
                <w:sz w:val="23"/>
                <w:szCs w:val="23"/>
              </w:rPr>
              <w:t>Panduso (rampos) viršuje ir apačioje turi būti aiškus kontrastuojančios spalvos žymėjimas – juostelė, skirta geresniam matomumui.</w:t>
            </w:r>
          </w:p>
          <w:p w14:paraId="4E206CD1" w14:textId="0618D843" w:rsidR="009A0745" w:rsidRPr="00FD45F9" w:rsidRDefault="009A0745" w:rsidP="00CB1A17">
            <w:pPr>
              <w:spacing w:after="0" w:line="240" w:lineRule="auto"/>
              <w:jc w:val="both"/>
              <w:rPr>
                <w:rFonts w:asciiTheme="majorBidi" w:eastAsia="Calibri" w:hAnsiTheme="majorBidi" w:cstheme="majorBidi"/>
                <w:color w:val="EE0000"/>
                <w:kern w:val="0"/>
                <w:sz w:val="23"/>
                <w:szCs w:val="23"/>
                <w:highlight w:val="yellow"/>
                <w14:ligatures w14:val="none"/>
              </w:rPr>
            </w:pPr>
          </w:p>
        </w:tc>
        <w:tc>
          <w:tcPr>
            <w:tcW w:w="3119" w:type="dxa"/>
          </w:tcPr>
          <w:p w14:paraId="53CE17E8" w14:textId="7F696E65" w:rsidR="009A0745" w:rsidRPr="00FD45F9" w:rsidRDefault="009A0745" w:rsidP="00CB1A17">
            <w:pPr>
              <w:pStyle w:val="prastasiniatinklio"/>
              <w:spacing w:before="0" w:beforeAutospacing="0" w:after="0" w:afterAutospacing="0"/>
              <w:jc w:val="both"/>
              <w:rPr>
                <w:rFonts w:asciiTheme="majorBidi" w:hAnsiTheme="majorBidi" w:cstheme="majorBidi"/>
                <w:sz w:val="23"/>
                <w:szCs w:val="23"/>
              </w:rPr>
            </w:pPr>
            <w:r w:rsidRPr="00FD45F9">
              <w:rPr>
                <w:rFonts w:asciiTheme="majorBidi" w:hAnsiTheme="majorBidi" w:cstheme="majorBidi"/>
                <w:sz w:val="23"/>
                <w:szCs w:val="23"/>
              </w:rPr>
              <w:lastRenderedPageBreak/>
              <w:t xml:space="preserve">Scenos pakylos gale, lygiagrečiai scenai, turi būti sumontuota pandusas (rampa) su turėklais vienoje pusėje </w:t>
            </w:r>
            <w:r w:rsidRPr="00FD45F9">
              <w:rPr>
                <w:rFonts w:asciiTheme="majorBidi" w:eastAsia="Calibri" w:hAnsiTheme="majorBidi" w:cstheme="majorBidi"/>
                <w:sz w:val="23"/>
                <w:szCs w:val="23"/>
                <w:highlight w:val="lightGray"/>
              </w:rPr>
              <w:t>Taip/ne</w:t>
            </w:r>
            <w:r w:rsidRPr="00FD45F9">
              <w:rPr>
                <w:rFonts w:asciiTheme="majorBidi" w:eastAsia="Calibri" w:hAnsiTheme="majorBidi" w:cstheme="majorBidi"/>
                <w:sz w:val="23"/>
                <w:szCs w:val="23"/>
              </w:rPr>
              <w:t xml:space="preserve"> (</w:t>
            </w:r>
            <w:r w:rsidRPr="00FD45F9">
              <w:rPr>
                <w:rFonts w:asciiTheme="majorBidi" w:eastAsia="Calibri" w:hAnsiTheme="majorBidi" w:cstheme="majorBidi"/>
                <w:i/>
                <w:iCs/>
                <w:sz w:val="23"/>
                <w:szCs w:val="23"/>
              </w:rPr>
              <w:t>pasirinkti</w:t>
            </w:r>
            <w:r w:rsidRPr="00FD45F9">
              <w:rPr>
                <w:rFonts w:asciiTheme="majorBidi" w:eastAsia="Calibri" w:hAnsiTheme="majorBidi" w:cstheme="majorBidi"/>
                <w:sz w:val="23"/>
                <w:szCs w:val="23"/>
              </w:rPr>
              <w:t>)</w:t>
            </w:r>
            <w:r w:rsidRPr="00FD45F9">
              <w:rPr>
                <w:rFonts w:asciiTheme="majorBidi" w:hAnsiTheme="majorBidi" w:cstheme="majorBidi"/>
                <w:sz w:val="23"/>
                <w:szCs w:val="23"/>
              </w:rPr>
              <w:t xml:space="preserve">. Pandusas (rampa) ir turėklai turi atitikti STR 2.03.01:2019 reikalavimus ir būti pritaikyti neįgaliesiems </w:t>
            </w:r>
            <w:r w:rsidRPr="00FD45F9">
              <w:rPr>
                <w:rFonts w:asciiTheme="majorBidi" w:eastAsia="Calibri" w:hAnsiTheme="majorBidi" w:cstheme="majorBidi"/>
                <w:sz w:val="23"/>
                <w:szCs w:val="23"/>
                <w:highlight w:val="lightGray"/>
              </w:rPr>
              <w:t>Taip/ne</w:t>
            </w:r>
            <w:r w:rsidRPr="00FD45F9">
              <w:rPr>
                <w:rFonts w:asciiTheme="majorBidi" w:eastAsia="Calibri" w:hAnsiTheme="majorBidi" w:cstheme="majorBidi"/>
                <w:sz w:val="23"/>
                <w:szCs w:val="23"/>
              </w:rPr>
              <w:t xml:space="preserve"> </w:t>
            </w:r>
            <w:r w:rsidRPr="00FD45F9">
              <w:rPr>
                <w:rFonts w:asciiTheme="majorBidi" w:eastAsia="Calibri" w:hAnsiTheme="majorBidi" w:cstheme="majorBidi"/>
                <w:sz w:val="23"/>
                <w:szCs w:val="23"/>
              </w:rPr>
              <w:lastRenderedPageBreak/>
              <w:t>(</w:t>
            </w:r>
            <w:r w:rsidRPr="00FD45F9">
              <w:rPr>
                <w:rFonts w:asciiTheme="majorBidi" w:eastAsia="Calibri" w:hAnsiTheme="majorBidi" w:cstheme="majorBidi"/>
                <w:i/>
                <w:iCs/>
                <w:sz w:val="23"/>
                <w:szCs w:val="23"/>
              </w:rPr>
              <w:t>pasirinkti</w:t>
            </w:r>
            <w:r w:rsidRPr="00FD45F9">
              <w:rPr>
                <w:rFonts w:asciiTheme="majorBidi" w:eastAsia="Calibri" w:hAnsiTheme="majorBidi" w:cstheme="majorBidi"/>
                <w:sz w:val="23"/>
                <w:szCs w:val="23"/>
              </w:rPr>
              <w:t>)</w:t>
            </w:r>
            <w:r w:rsidRPr="00FD45F9">
              <w:rPr>
                <w:rFonts w:asciiTheme="majorBidi" w:hAnsiTheme="majorBidi" w:cstheme="majorBidi"/>
                <w:sz w:val="23"/>
                <w:szCs w:val="23"/>
              </w:rPr>
              <w:t>. Kitoje panduso (rampos) pusėje turi būti įrengta ne mažesnė kaip 150 mm aukščio atbraila (</w:t>
            </w:r>
            <w:proofErr w:type="spellStart"/>
            <w:r w:rsidRPr="00FD45F9">
              <w:rPr>
                <w:rFonts w:asciiTheme="majorBidi" w:hAnsiTheme="majorBidi" w:cstheme="majorBidi"/>
                <w:sz w:val="23"/>
                <w:szCs w:val="23"/>
              </w:rPr>
              <w:t>bortelis</w:t>
            </w:r>
            <w:proofErr w:type="spellEnd"/>
            <w:r w:rsidRPr="00FD45F9">
              <w:rPr>
                <w:rFonts w:asciiTheme="majorBidi" w:hAnsiTheme="majorBidi" w:cstheme="majorBidi"/>
                <w:sz w:val="23"/>
                <w:szCs w:val="23"/>
              </w:rPr>
              <w:t>), apsauganti nuo netyčinio vežimėlio ar vaikštynės nuriedėjimo per panduso (rampos) šoną</w:t>
            </w:r>
            <w:r w:rsidRPr="009A77D1">
              <w:rPr>
                <w:rFonts w:asciiTheme="majorBidi" w:eastAsia="Calibri" w:hAnsiTheme="majorBidi" w:cstheme="majorBidi"/>
                <w:sz w:val="23"/>
                <w:szCs w:val="23"/>
              </w:rPr>
              <w:t xml:space="preserve"> </w:t>
            </w:r>
            <w:r w:rsidRPr="00FD45F9">
              <w:rPr>
                <w:rFonts w:asciiTheme="majorBidi" w:eastAsia="Calibri" w:hAnsiTheme="majorBidi" w:cstheme="majorBidi"/>
                <w:sz w:val="23"/>
                <w:szCs w:val="23"/>
                <w:highlight w:val="lightGray"/>
              </w:rPr>
              <w:t>Taip/ne</w:t>
            </w:r>
            <w:r w:rsidRPr="00FD45F9">
              <w:rPr>
                <w:rFonts w:asciiTheme="majorBidi" w:eastAsia="Calibri" w:hAnsiTheme="majorBidi" w:cstheme="majorBidi"/>
                <w:sz w:val="23"/>
                <w:szCs w:val="23"/>
              </w:rPr>
              <w:t xml:space="preserve"> (</w:t>
            </w:r>
            <w:r w:rsidRPr="00FD45F9">
              <w:rPr>
                <w:rFonts w:asciiTheme="majorBidi" w:eastAsia="Calibri" w:hAnsiTheme="majorBidi" w:cstheme="majorBidi"/>
                <w:i/>
                <w:iCs/>
                <w:sz w:val="23"/>
                <w:szCs w:val="23"/>
              </w:rPr>
              <w:t>pasirinkti</w:t>
            </w:r>
            <w:r w:rsidRPr="00FD45F9">
              <w:rPr>
                <w:rFonts w:asciiTheme="majorBidi" w:eastAsia="Calibri" w:hAnsiTheme="majorBidi" w:cstheme="majorBidi"/>
                <w:sz w:val="23"/>
                <w:szCs w:val="23"/>
              </w:rPr>
              <w:t>)</w:t>
            </w:r>
            <w:r w:rsidRPr="00FD45F9">
              <w:rPr>
                <w:rFonts w:asciiTheme="majorBidi" w:hAnsiTheme="majorBidi" w:cstheme="majorBidi"/>
                <w:sz w:val="23"/>
                <w:szCs w:val="23"/>
              </w:rPr>
              <w:t>.</w:t>
            </w:r>
          </w:p>
          <w:p w14:paraId="24780C01" w14:textId="6915A1A9" w:rsidR="009A0745" w:rsidRPr="00FD45F9" w:rsidRDefault="009A0745" w:rsidP="00CB1A17">
            <w:pPr>
              <w:pStyle w:val="prastasiniatinklio"/>
              <w:spacing w:before="0" w:beforeAutospacing="0" w:after="0" w:afterAutospacing="0"/>
              <w:jc w:val="both"/>
              <w:rPr>
                <w:rFonts w:asciiTheme="majorBidi" w:hAnsiTheme="majorBidi" w:cstheme="majorBidi"/>
                <w:sz w:val="23"/>
                <w:szCs w:val="23"/>
              </w:rPr>
            </w:pPr>
            <w:r w:rsidRPr="00FD45F9">
              <w:rPr>
                <w:rFonts w:asciiTheme="majorBidi" w:hAnsiTheme="majorBidi" w:cstheme="majorBidi"/>
                <w:sz w:val="23"/>
                <w:szCs w:val="23"/>
              </w:rPr>
              <w:t xml:space="preserve">Turėklai turi būti dvigubi: viršutiniai montuojami 850–900 mm aukštyje, apatiniai – 650–700 mm aukštyje </w:t>
            </w:r>
            <w:r w:rsidRPr="00FD45F9">
              <w:rPr>
                <w:rFonts w:asciiTheme="majorBidi" w:eastAsia="Calibri" w:hAnsiTheme="majorBidi" w:cstheme="majorBidi"/>
                <w:sz w:val="23"/>
                <w:szCs w:val="23"/>
                <w:highlight w:val="lightGray"/>
              </w:rPr>
              <w:t>Taip/ne</w:t>
            </w:r>
            <w:r w:rsidRPr="00FD45F9">
              <w:rPr>
                <w:rFonts w:asciiTheme="majorBidi" w:eastAsia="Calibri" w:hAnsiTheme="majorBidi" w:cstheme="majorBidi"/>
                <w:sz w:val="23"/>
                <w:szCs w:val="23"/>
              </w:rPr>
              <w:t xml:space="preserve"> (</w:t>
            </w:r>
            <w:r w:rsidRPr="00FD45F9">
              <w:rPr>
                <w:rFonts w:asciiTheme="majorBidi" w:eastAsia="Calibri" w:hAnsiTheme="majorBidi" w:cstheme="majorBidi"/>
                <w:i/>
                <w:iCs/>
                <w:sz w:val="23"/>
                <w:szCs w:val="23"/>
              </w:rPr>
              <w:t>pasirinkti</w:t>
            </w:r>
            <w:r w:rsidRPr="00FD45F9">
              <w:rPr>
                <w:rFonts w:asciiTheme="majorBidi" w:eastAsia="Calibri" w:hAnsiTheme="majorBidi" w:cstheme="majorBidi"/>
                <w:sz w:val="23"/>
                <w:szCs w:val="23"/>
              </w:rPr>
              <w:t>)</w:t>
            </w:r>
            <w:r w:rsidRPr="00FD45F9">
              <w:rPr>
                <w:rFonts w:asciiTheme="majorBidi" w:hAnsiTheme="majorBidi" w:cstheme="majorBidi"/>
                <w:sz w:val="23"/>
                <w:szCs w:val="23"/>
              </w:rPr>
              <w:t xml:space="preserve">. Turėklai įvažiavimo pradžioje turi turėti 300 mm ilgio įsikibimo prailginimą. Panduso (rampos) nuolydis </w:t>
            </w:r>
            <w:r w:rsidRPr="00FD45F9">
              <w:rPr>
                <w:rFonts w:asciiTheme="majorBidi" w:hAnsiTheme="majorBidi" w:cstheme="majorBidi"/>
                <w:sz w:val="23"/>
                <w:szCs w:val="23"/>
                <w:highlight w:val="lightGray"/>
              </w:rPr>
              <w:t>______</w:t>
            </w:r>
            <w:r w:rsidRPr="00FD45F9">
              <w:rPr>
                <w:rFonts w:asciiTheme="majorBidi" w:hAnsiTheme="majorBidi" w:cstheme="majorBidi"/>
                <w:sz w:val="23"/>
                <w:szCs w:val="23"/>
              </w:rPr>
              <w:t xml:space="preserve"> </w:t>
            </w:r>
            <w:r w:rsidRPr="00FD45F9">
              <w:rPr>
                <w:rFonts w:asciiTheme="majorBidi" w:hAnsiTheme="majorBidi" w:cstheme="majorBidi"/>
                <w:i/>
                <w:iCs/>
                <w:sz w:val="23"/>
                <w:szCs w:val="23"/>
              </w:rPr>
              <w:t>(įrašyti)</w:t>
            </w:r>
            <w:r w:rsidRPr="00FD45F9">
              <w:rPr>
                <w:rFonts w:asciiTheme="majorBidi" w:hAnsiTheme="majorBidi" w:cstheme="majorBidi"/>
                <w:sz w:val="23"/>
                <w:szCs w:val="23"/>
              </w:rPr>
              <w:t xml:space="preserve">. Panduso (rampos) plotis – </w:t>
            </w:r>
            <w:r w:rsidRPr="00FD45F9">
              <w:rPr>
                <w:rFonts w:asciiTheme="majorBidi" w:hAnsiTheme="majorBidi" w:cstheme="majorBidi"/>
                <w:sz w:val="23"/>
                <w:szCs w:val="23"/>
                <w:highlight w:val="lightGray"/>
              </w:rPr>
              <w:t>_____</w:t>
            </w:r>
            <w:r w:rsidRPr="00FD45F9">
              <w:rPr>
                <w:rFonts w:asciiTheme="majorBidi" w:hAnsiTheme="majorBidi" w:cstheme="majorBidi"/>
                <w:sz w:val="23"/>
                <w:szCs w:val="23"/>
              </w:rPr>
              <w:t xml:space="preserve"> mm </w:t>
            </w:r>
            <w:r w:rsidRPr="00FD45F9">
              <w:rPr>
                <w:rFonts w:asciiTheme="majorBidi" w:hAnsiTheme="majorBidi" w:cstheme="majorBidi"/>
                <w:i/>
                <w:iCs/>
                <w:sz w:val="23"/>
                <w:szCs w:val="23"/>
              </w:rPr>
              <w:t>(įrašyti)</w:t>
            </w:r>
            <w:r w:rsidRPr="00FD45F9">
              <w:rPr>
                <w:rFonts w:asciiTheme="majorBidi" w:hAnsiTheme="majorBidi" w:cstheme="majorBidi"/>
                <w:sz w:val="23"/>
                <w:szCs w:val="23"/>
              </w:rPr>
              <w:t xml:space="preserve">, ilgis – </w:t>
            </w:r>
            <w:r w:rsidRPr="00FD45F9">
              <w:rPr>
                <w:rFonts w:asciiTheme="majorBidi" w:hAnsiTheme="majorBidi" w:cstheme="majorBidi"/>
                <w:sz w:val="23"/>
                <w:szCs w:val="23"/>
                <w:highlight w:val="lightGray"/>
              </w:rPr>
              <w:t>_____</w:t>
            </w:r>
            <w:r w:rsidRPr="00FD45F9">
              <w:rPr>
                <w:rFonts w:asciiTheme="majorBidi" w:hAnsiTheme="majorBidi" w:cstheme="majorBidi"/>
                <w:sz w:val="23"/>
                <w:szCs w:val="23"/>
              </w:rPr>
              <w:t xml:space="preserve"> mm </w:t>
            </w:r>
            <w:r w:rsidRPr="00FD45F9">
              <w:rPr>
                <w:rFonts w:asciiTheme="majorBidi" w:hAnsiTheme="majorBidi" w:cstheme="majorBidi"/>
                <w:i/>
                <w:iCs/>
                <w:sz w:val="23"/>
                <w:szCs w:val="23"/>
              </w:rPr>
              <w:t>(įrašyti)</w:t>
            </w:r>
            <w:r w:rsidRPr="00FD45F9">
              <w:rPr>
                <w:rFonts w:asciiTheme="majorBidi" w:hAnsiTheme="majorBidi" w:cstheme="majorBidi"/>
                <w:sz w:val="23"/>
                <w:szCs w:val="23"/>
              </w:rPr>
              <w:t>.</w:t>
            </w:r>
          </w:p>
          <w:p w14:paraId="2C714B58" w14:textId="26D652C2" w:rsidR="009A0745" w:rsidRPr="00FD45F9" w:rsidRDefault="009A0745" w:rsidP="00CB1A17">
            <w:pPr>
              <w:pStyle w:val="prastasiniatinklio"/>
              <w:spacing w:before="0" w:beforeAutospacing="0" w:after="0" w:afterAutospacing="0"/>
              <w:jc w:val="both"/>
              <w:rPr>
                <w:rFonts w:asciiTheme="majorBidi" w:hAnsiTheme="majorBidi" w:cstheme="majorBidi"/>
                <w:sz w:val="23"/>
                <w:szCs w:val="23"/>
              </w:rPr>
            </w:pPr>
            <w:r w:rsidRPr="00FD45F9">
              <w:rPr>
                <w:rFonts w:asciiTheme="majorBidi" w:hAnsiTheme="majorBidi" w:cstheme="majorBidi"/>
                <w:sz w:val="23"/>
                <w:szCs w:val="23"/>
              </w:rPr>
              <w:t xml:space="preserve">Pandusas (rampa) tvirtinama prie pakylos (užvažiavimo aikštelės), kurios ilgis </w:t>
            </w:r>
            <w:r w:rsidRPr="00FD45F9">
              <w:rPr>
                <w:rFonts w:asciiTheme="majorBidi" w:hAnsiTheme="majorBidi" w:cstheme="majorBidi"/>
                <w:sz w:val="23"/>
                <w:szCs w:val="23"/>
                <w:highlight w:val="lightGray"/>
              </w:rPr>
              <w:t>________</w:t>
            </w:r>
            <w:r w:rsidRPr="00FD45F9">
              <w:rPr>
                <w:rFonts w:asciiTheme="majorBidi" w:hAnsiTheme="majorBidi" w:cstheme="majorBidi"/>
                <w:sz w:val="23"/>
                <w:szCs w:val="23"/>
              </w:rPr>
              <w:t xml:space="preserve"> mm </w:t>
            </w:r>
            <w:r w:rsidRPr="00FD45F9">
              <w:rPr>
                <w:rFonts w:asciiTheme="majorBidi" w:hAnsiTheme="majorBidi" w:cstheme="majorBidi"/>
                <w:i/>
                <w:iCs/>
                <w:sz w:val="23"/>
                <w:szCs w:val="23"/>
              </w:rPr>
              <w:t>(įrašyti)</w:t>
            </w:r>
            <w:r w:rsidRPr="00FD45F9">
              <w:rPr>
                <w:rFonts w:asciiTheme="majorBidi" w:hAnsiTheme="majorBidi" w:cstheme="majorBidi"/>
                <w:sz w:val="23"/>
                <w:szCs w:val="23"/>
              </w:rPr>
              <w:t xml:space="preserve">, plotis – ne mažesnis už panduso juostos plotį </w:t>
            </w:r>
            <w:r w:rsidRPr="00FD45F9">
              <w:rPr>
                <w:rFonts w:asciiTheme="majorBidi" w:eastAsia="Calibri" w:hAnsiTheme="majorBidi" w:cstheme="majorBidi"/>
                <w:sz w:val="23"/>
                <w:szCs w:val="23"/>
                <w:highlight w:val="lightGray"/>
              </w:rPr>
              <w:t>Taip/ne</w:t>
            </w:r>
            <w:r w:rsidRPr="00FD45F9">
              <w:rPr>
                <w:rFonts w:asciiTheme="majorBidi" w:eastAsia="Calibri" w:hAnsiTheme="majorBidi" w:cstheme="majorBidi"/>
                <w:sz w:val="23"/>
                <w:szCs w:val="23"/>
              </w:rPr>
              <w:t xml:space="preserve"> (</w:t>
            </w:r>
            <w:r w:rsidRPr="00FD45F9">
              <w:rPr>
                <w:rFonts w:asciiTheme="majorBidi" w:eastAsia="Calibri" w:hAnsiTheme="majorBidi" w:cstheme="majorBidi"/>
                <w:i/>
                <w:iCs/>
                <w:sz w:val="23"/>
                <w:szCs w:val="23"/>
              </w:rPr>
              <w:t>pasirinkti</w:t>
            </w:r>
            <w:r w:rsidRPr="00FD45F9">
              <w:rPr>
                <w:rFonts w:asciiTheme="majorBidi" w:eastAsia="Calibri" w:hAnsiTheme="majorBidi" w:cstheme="majorBidi"/>
                <w:sz w:val="23"/>
                <w:szCs w:val="23"/>
              </w:rPr>
              <w:t>)</w:t>
            </w:r>
            <w:r w:rsidRPr="00FD45F9">
              <w:rPr>
                <w:rFonts w:asciiTheme="majorBidi" w:hAnsiTheme="majorBidi" w:cstheme="majorBidi"/>
                <w:sz w:val="23"/>
                <w:szCs w:val="23"/>
              </w:rPr>
              <w:t xml:space="preserve">. Ši aikštelė turi būti su turėklais ir sujungta su scena </w:t>
            </w:r>
            <w:r w:rsidRPr="00FD45F9">
              <w:rPr>
                <w:rFonts w:asciiTheme="majorBidi" w:eastAsia="Calibri" w:hAnsiTheme="majorBidi" w:cstheme="majorBidi"/>
                <w:sz w:val="23"/>
                <w:szCs w:val="23"/>
                <w:highlight w:val="lightGray"/>
              </w:rPr>
              <w:t>Taip/ne</w:t>
            </w:r>
            <w:r w:rsidRPr="00FD45F9">
              <w:rPr>
                <w:rFonts w:asciiTheme="majorBidi" w:eastAsia="Calibri" w:hAnsiTheme="majorBidi" w:cstheme="majorBidi"/>
                <w:sz w:val="23"/>
                <w:szCs w:val="23"/>
              </w:rPr>
              <w:t xml:space="preserve"> (</w:t>
            </w:r>
            <w:r w:rsidRPr="00FD45F9">
              <w:rPr>
                <w:rFonts w:asciiTheme="majorBidi" w:eastAsia="Calibri" w:hAnsiTheme="majorBidi" w:cstheme="majorBidi"/>
                <w:i/>
                <w:iCs/>
                <w:sz w:val="23"/>
                <w:szCs w:val="23"/>
              </w:rPr>
              <w:t>pasirinkti</w:t>
            </w:r>
            <w:r w:rsidRPr="00FD45F9">
              <w:rPr>
                <w:rFonts w:asciiTheme="majorBidi" w:eastAsia="Calibri" w:hAnsiTheme="majorBidi" w:cstheme="majorBidi"/>
                <w:sz w:val="23"/>
                <w:szCs w:val="23"/>
              </w:rPr>
              <w:t>)</w:t>
            </w:r>
            <w:r w:rsidRPr="00FD45F9">
              <w:rPr>
                <w:rFonts w:asciiTheme="majorBidi" w:hAnsiTheme="majorBidi" w:cstheme="majorBidi"/>
                <w:sz w:val="23"/>
                <w:szCs w:val="23"/>
              </w:rPr>
              <w:t>.</w:t>
            </w:r>
          </w:p>
          <w:p w14:paraId="66D398D3" w14:textId="1D5C2A0F" w:rsidR="009A0745" w:rsidRPr="00FD45F9" w:rsidRDefault="009A0745" w:rsidP="006342CC">
            <w:pPr>
              <w:pStyle w:val="prastasiniatinklio"/>
              <w:spacing w:before="0" w:beforeAutospacing="0" w:after="0" w:afterAutospacing="0"/>
              <w:jc w:val="both"/>
              <w:rPr>
                <w:rFonts w:asciiTheme="majorBidi" w:hAnsiTheme="majorBidi" w:cstheme="majorBidi"/>
                <w:sz w:val="23"/>
                <w:szCs w:val="23"/>
              </w:rPr>
            </w:pPr>
            <w:r w:rsidRPr="00FD45F9">
              <w:rPr>
                <w:rFonts w:asciiTheme="majorBidi" w:hAnsiTheme="majorBidi" w:cstheme="majorBidi"/>
                <w:sz w:val="23"/>
                <w:szCs w:val="23"/>
              </w:rPr>
              <w:t xml:space="preserve">Panduso (rampos) viršuje ir apačioje turi būti aiškus kontrastuojančios spalvos žymėjimas – juostelė, skirta geresniam matomumui </w:t>
            </w:r>
            <w:r w:rsidRPr="00FD45F9">
              <w:rPr>
                <w:rFonts w:asciiTheme="majorBidi" w:eastAsia="Calibri" w:hAnsiTheme="majorBidi" w:cstheme="majorBidi"/>
                <w:sz w:val="23"/>
                <w:szCs w:val="23"/>
                <w:highlight w:val="lightGray"/>
              </w:rPr>
              <w:t>Taip/ne</w:t>
            </w:r>
            <w:r w:rsidRPr="00FD45F9">
              <w:rPr>
                <w:rFonts w:asciiTheme="majorBidi" w:eastAsia="Calibri" w:hAnsiTheme="majorBidi" w:cstheme="majorBidi"/>
                <w:sz w:val="23"/>
                <w:szCs w:val="23"/>
              </w:rPr>
              <w:t xml:space="preserve"> (</w:t>
            </w:r>
            <w:r w:rsidRPr="00FD45F9">
              <w:rPr>
                <w:rFonts w:asciiTheme="majorBidi" w:eastAsia="Calibri" w:hAnsiTheme="majorBidi" w:cstheme="majorBidi"/>
                <w:i/>
                <w:iCs/>
                <w:sz w:val="23"/>
                <w:szCs w:val="23"/>
              </w:rPr>
              <w:t>pasirinkti</w:t>
            </w:r>
            <w:r w:rsidRPr="00FD45F9">
              <w:rPr>
                <w:rFonts w:asciiTheme="majorBidi" w:eastAsia="Calibri" w:hAnsiTheme="majorBidi" w:cstheme="majorBidi"/>
                <w:sz w:val="23"/>
                <w:szCs w:val="23"/>
              </w:rPr>
              <w:t>)</w:t>
            </w:r>
            <w:r w:rsidRPr="00FD45F9">
              <w:rPr>
                <w:rFonts w:asciiTheme="majorBidi" w:hAnsiTheme="majorBidi" w:cstheme="majorBidi"/>
                <w:sz w:val="23"/>
                <w:szCs w:val="23"/>
              </w:rPr>
              <w:t>.</w:t>
            </w:r>
          </w:p>
        </w:tc>
        <w:tc>
          <w:tcPr>
            <w:tcW w:w="2693" w:type="dxa"/>
          </w:tcPr>
          <w:p w14:paraId="093ACDDF" w14:textId="59CBAE42" w:rsidR="009A0745" w:rsidRPr="00FD45F9" w:rsidRDefault="0092369F" w:rsidP="00CB1A17">
            <w:pPr>
              <w:spacing w:after="0" w:line="240" w:lineRule="auto"/>
              <w:rPr>
                <w:rFonts w:asciiTheme="majorBidi" w:eastAsia="Calibri" w:hAnsiTheme="majorBidi" w:cstheme="majorBidi"/>
                <w:kern w:val="0"/>
                <w:sz w:val="23"/>
                <w:szCs w:val="23"/>
                <w:lang w:eastAsia="lt-LT"/>
                <w14:ligatures w14:val="none"/>
              </w:rPr>
            </w:pPr>
            <w:r w:rsidRPr="0092369F">
              <w:rPr>
                <w:rFonts w:ascii="Times New Roman" w:eastAsia="Times New Roman" w:hAnsi="Times New Roman" w:cs="Times New Roman"/>
                <w:i/>
                <w:iCs/>
                <w:kern w:val="0"/>
                <w:sz w:val="23"/>
                <w:szCs w:val="23"/>
                <w:highlight w:val="lightGray"/>
                <w:lang w:eastAsia="lt-LT"/>
                <w14:ligatures w14:val="none"/>
              </w:rPr>
              <w:lastRenderedPageBreak/>
              <w:t>Įrašomas dokumento pavadinimas, psl. Nr.</w:t>
            </w:r>
          </w:p>
        </w:tc>
      </w:tr>
      <w:tr w:rsidR="009A0745" w:rsidRPr="00FD45F9" w14:paraId="44EB2793" w14:textId="467D192D" w:rsidTr="00071B60">
        <w:tc>
          <w:tcPr>
            <w:tcW w:w="668" w:type="dxa"/>
            <w:vAlign w:val="center"/>
          </w:tcPr>
          <w:p w14:paraId="55664E64" w14:textId="77777777" w:rsidR="009A0745" w:rsidRPr="00FD45F9" w:rsidRDefault="009A0745" w:rsidP="00695F7F">
            <w:pPr>
              <w:spacing w:after="0" w:line="240" w:lineRule="auto"/>
              <w:jc w:val="center"/>
              <w:rPr>
                <w:rFonts w:asciiTheme="majorBidi" w:eastAsia="Times New Roman" w:hAnsiTheme="majorBidi" w:cstheme="majorBidi"/>
                <w:kern w:val="0"/>
                <w:sz w:val="23"/>
                <w:szCs w:val="23"/>
                <w14:ligatures w14:val="none"/>
              </w:rPr>
            </w:pPr>
            <w:r w:rsidRPr="00FD45F9">
              <w:rPr>
                <w:rFonts w:asciiTheme="majorBidi" w:eastAsia="Times New Roman" w:hAnsiTheme="majorBidi" w:cstheme="majorBidi"/>
                <w:kern w:val="0"/>
                <w:sz w:val="23"/>
                <w:szCs w:val="23"/>
                <w14:ligatures w14:val="none"/>
              </w:rPr>
              <w:t>8.</w:t>
            </w:r>
          </w:p>
        </w:tc>
        <w:tc>
          <w:tcPr>
            <w:tcW w:w="3402" w:type="dxa"/>
            <w:vAlign w:val="center"/>
          </w:tcPr>
          <w:p w14:paraId="50DA3AA1" w14:textId="2A24EEA2" w:rsidR="009A0745" w:rsidRPr="00FD45F9" w:rsidRDefault="009A0745" w:rsidP="00695F7F">
            <w:pPr>
              <w:spacing w:after="92" w:line="259" w:lineRule="auto"/>
              <w:rPr>
                <w:rFonts w:asciiTheme="majorBidi" w:eastAsia="Times New Roman" w:hAnsiTheme="majorBidi" w:cstheme="majorBidi"/>
                <w:b/>
                <w:kern w:val="0"/>
                <w:sz w:val="23"/>
                <w:szCs w:val="23"/>
                <w14:ligatures w14:val="none"/>
              </w:rPr>
            </w:pPr>
            <w:r w:rsidRPr="00FD45F9">
              <w:rPr>
                <w:rFonts w:asciiTheme="majorBidi" w:eastAsia="Times New Roman" w:hAnsiTheme="majorBidi" w:cstheme="majorBidi"/>
                <w:kern w:val="0"/>
                <w:sz w:val="23"/>
                <w:szCs w:val="23"/>
                <w14:ligatures w14:val="none"/>
              </w:rPr>
              <w:t>Prekėms suteikiama 2 metų garantija</w:t>
            </w:r>
          </w:p>
        </w:tc>
        <w:tc>
          <w:tcPr>
            <w:tcW w:w="3119" w:type="dxa"/>
            <w:vAlign w:val="center"/>
          </w:tcPr>
          <w:p w14:paraId="5F080655" w14:textId="77777777" w:rsidR="009A0745" w:rsidRPr="00FD45F9" w:rsidRDefault="009A0745" w:rsidP="00695F7F">
            <w:pPr>
              <w:spacing w:after="0" w:line="240" w:lineRule="auto"/>
              <w:jc w:val="center"/>
              <w:rPr>
                <w:rFonts w:asciiTheme="majorBidi" w:eastAsia="Calibri" w:hAnsiTheme="majorBidi" w:cstheme="majorBidi"/>
                <w:kern w:val="0"/>
                <w:sz w:val="23"/>
                <w:szCs w:val="23"/>
                <w:lang w:eastAsia="lt-LT"/>
                <w14:ligatures w14:val="none"/>
              </w:rPr>
            </w:pPr>
            <w:r w:rsidRPr="00FD45F9">
              <w:rPr>
                <w:rFonts w:asciiTheme="majorBidi" w:eastAsia="Calibri" w:hAnsiTheme="majorBidi" w:cstheme="majorBidi"/>
                <w:kern w:val="0"/>
                <w:sz w:val="23"/>
                <w:szCs w:val="23"/>
                <w:highlight w:val="lightGray"/>
                <w:lang w:eastAsia="lt-LT"/>
                <w14:ligatures w14:val="none"/>
              </w:rPr>
              <w:t>Taip/ne</w:t>
            </w:r>
          </w:p>
          <w:p w14:paraId="51E7CE88" w14:textId="77777777" w:rsidR="009A0745" w:rsidRPr="00FD45F9" w:rsidRDefault="009A0745" w:rsidP="00695F7F">
            <w:pPr>
              <w:spacing w:after="0" w:line="240" w:lineRule="auto"/>
              <w:jc w:val="center"/>
              <w:rPr>
                <w:rFonts w:asciiTheme="majorBidi" w:eastAsia="Calibri" w:hAnsiTheme="majorBidi" w:cstheme="majorBidi"/>
                <w:i/>
                <w:iCs/>
                <w:kern w:val="0"/>
                <w:sz w:val="23"/>
                <w:szCs w:val="23"/>
                <w:lang w:eastAsia="lt-LT"/>
                <w14:ligatures w14:val="none"/>
              </w:rPr>
            </w:pPr>
            <w:r w:rsidRPr="00FD45F9">
              <w:rPr>
                <w:rFonts w:asciiTheme="majorBidi" w:eastAsia="Calibri" w:hAnsiTheme="majorBidi" w:cstheme="majorBidi"/>
                <w:i/>
                <w:iCs/>
                <w:kern w:val="0"/>
                <w:sz w:val="23"/>
                <w:szCs w:val="23"/>
                <w:lang w:eastAsia="lt-LT"/>
                <w14:ligatures w14:val="none"/>
              </w:rPr>
              <w:t>(</w:t>
            </w:r>
            <w:r w:rsidRPr="00FD45F9">
              <w:rPr>
                <w:rFonts w:asciiTheme="majorBidi" w:eastAsia="Times New Roman" w:hAnsiTheme="majorBidi" w:cstheme="majorBidi"/>
                <w:i/>
                <w:iCs/>
                <w:color w:val="000000"/>
                <w:kern w:val="0"/>
                <w:sz w:val="23"/>
                <w:szCs w:val="23"/>
                <w14:ligatures w14:val="none"/>
              </w:rPr>
              <w:t>pasirinkti</w:t>
            </w:r>
            <w:r w:rsidRPr="00FD45F9">
              <w:rPr>
                <w:rFonts w:asciiTheme="majorBidi" w:eastAsia="Calibri" w:hAnsiTheme="majorBidi" w:cstheme="majorBidi"/>
                <w:i/>
                <w:iCs/>
                <w:kern w:val="0"/>
                <w:sz w:val="23"/>
                <w:szCs w:val="23"/>
                <w:lang w:eastAsia="lt-LT"/>
                <w14:ligatures w14:val="none"/>
              </w:rPr>
              <w:t>)</w:t>
            </w:r>
          </w:p>
        </w:tc>
        <w:tc>
          <w:tcPr>
            <w:tcW w:w="2693" w:type="dxa"/>
          </w:tcPr>
          <w:p w14:paraId="483BB4D5" w14:textId="6DA2F6B2" w:rsidR="009A0745" w:rsidRPr="00FD45F9" w:rsidRDefault="009A77D1" w:rsidP="00695F7F">
            <w:pPr>
              <w:spacing w:after="0" w:line="240" w:lineRule="auto"/>
              <w:jc w:val="center"/>
              <w:rPr>
                <w:rFonts w:asciiTheme="majorBidi" w:eastAsia="Calibri" w:hAnsiTheme="majorBidi" w:cstheme="majorBidi"/>
                <w:kern w:val="0"/>
                <w:sz w:val="23"/>
                <w:szCs w:val="23"/>
                <w:highlight w:val="lightGray"/>
                <w:lang w:eastAsia="lt-LT"/>
                <w14:ligatures w14:val="none"/>
              </w:rPr>
            </w:pPr>
            <w:r w:rsidRPr="0092369F">
              <w:rPr>
                <w:rFonts w:ascii="Times New Roman" w:eastAsia="Times New Roman" w:hAnsi="Times New Roman" w:cs="Times New Roman"/>
                <w:i/>
                <w:iCs/>
                <w:kern w:val="0"/>
                <w:sz w:val="23"/>
                <w:szCs w:val="23"/>
                <w:highlight w:val="lightGray"/>
                <w:lang w:eastAsia="lt-LT"/>
                <w14:ligatures w14:val="none"/>
              </w:rPr>
              <w:t>Įrašomas dokumento pavadinimas, psl. Nr.</w:t>
            </w:r>
          </w:p>
        </w:tc>
      </w:tr>
      <w:tr w:rsidR="009A0745" w:rsidRPr="00FD45F9" w14:paraId="2541B544" w14:textId="15B25B7F" w:rsidTr="00071B60">
        <w:tc>
          <w:tcPr>
            <w:tcW w:w="668" w:type="dxa"/>
            <w:vAlign w:val="center"/>
          </w:tcPr>
          <w:p w14:paraId="0C5A0906" w14:textId="77777777" w:rsidR="009A0745" w:rsidRPr="00FD45F9" w:rsidRDefault="009A0745" w:rsidP="00695F7F">
            <w:pPr>
              <w:spacing w:after="0" w:line="240" w:lineRule="auto"/>
              <w:jc w:val="center"/>
              <w:rPr>
                <w:rFonts w:asciiTheme="majorBidi" w:eastAsia="Times New Roman" w:hAnsiTheme="majorBidi" w:cstheme="majorBidi"/>
                <w:kern w:val="0"/>
                <w:sz w:val="23"/>
                <w:szCs w:val="23"/>
                <w14:ligatures w14:val="none"/>
              </w:rPr>
            </w:pPr>
            <w:r w:rsidRPr="00FD45F9">
              <w:rPr>
                <w:rFonts w:asciiTheme="majorBidi" w:eastAsia="Times New Roman" w:hAnsiTheme="majorBidi" w:cstheme="majorBidi"/>
                <w:kern w:val="0"/>
                <w:sz w:val="23"/>
                <w:szCs w:val="23"/>
                <w14:ligatures w14:val="none"/>
              </w:rPr>
              <w:t xml:space="preserve">9. </w:t>
            </w:r>
          </w:p>
        </w:tc>
        <w:tc>
          <w:tcPr>
            <w:tcW w:w="3402" w:type="dxa"/>
            <w:vAlign w:val="center"/>
          </w:tcPr>
          <w:p w14:paraId="40E43B31" w14:textId="77777777" w:rsidR="00C0208D" w:rsidRPr="00C0208D" w:rsidRDefault="00C0208D" w:rsidP="00C0208D">
            <w:pPr>
              <w:keepNext/>
              <w:tabs>
                <w:tab w:val="left" w:pos="709"/>
              </w:tabs>
              <w:spacing w:after="0" w:line="240" w:lineRule="auto"/>
              <w:jc w:val="both"/>
              <w:outlineLvl w:val="0"/>
              <w:rPr>
                <w:rFonts w:ascii="Times New Roman" w:eastAsia="Times New Roman" w:hAnsi="Times New Roman" w:cs="Times New Roman"/>
                <w:kern w:val="0"/>
                <w:sz w:val="23"/>
                <w:szCs w:val="23"/>
                <w:lang w:eastAsia="lt-LT"/>
                <w14:ligatures w14:val="none"/>
              </w:rPr>
            </w:pPr>
            <w:r w:rsidRPr="00C0208D">
              <w:rPr>
                <w:rFonts w:ascii="Times New Roman" w:eastAsia="Times New Roman" w:hAnsi="Times New Roman" w:cs="Times New Roman"/>
                <w:kern w:val="0"/>
                <w:sz w:val="23"/>
                <w:szCs w:val="23"/>
                <w:lang w:eastAsia="lt-LT"/>
                <w14:ligatures w14:val="none"/>
              </w:rPr>
              <w:t xml:space="preserve">Vadovaujantis Lietuvos Respublikos aplinkos ministro 2011 m. birželio 28 d. įsakymu Nr. D1-508 patvirtinto Aplinkos </w:t>
            </w:r>
            <w:r w:rsidRPr="00C0208D">
              <w:rPr>
                <w:rFonts w:ascii="Times New Roman" w:eastAsia="Times New Roman" w:hAnsi="Times New Roman" w:cs="Times New Roman"/>
                <w:kern w:val="0"/>
                <w:sz w:val="23"/>
                <w:szCs w:val="23"/>
                <w:lang w:eastAsia="lt-LT"/>
                <w14:ligatures w14:val="none"/>
              </w:rPr>
              <w:lastRenderedPageBreak/>
              <w:t>apsaugos kriterijų</w:t>
            </w:r>
            <w:r w:rsidRPr="00C0208D">
              <w:rPr>
                <w:rFonts w:ascii="Times New Roman" w:eastAsia="Times New Roman" w:hAnsi="Times New Roman" w:cs="Times New Roman"/>
                <w:kern w:val="0"/>
                <w:lang w:eastAsia="lt-LT"/>
                <w14:ligatures w14:val="none"/>
              </w:rPr>
              <w:t xml:space="preserve"> </w:t>
            </w:r>
            <w:r w:rsidRPr="00C0208D">
              <w:rPr>
                <w:rFonts w:ascii="Times New Roman" w:eastAsia="Times New Roman" w:hAnsi="Times New Roman" w:cs="Times New Roman"/>
                <w:kern w:val="0"/>
                <w:sz w:val="23"/>
                <w:szCs w:val="23"/>
                <w:lang w:eastAsia="lt-LT"/>
                <w14:ligatures w14:val="none"/>
              </w:rPr>
              <w:t>taikymo, vykdant žaliuosius pirkimus, tvarkos aprašo 4.1 punktu, taikomi reikalavimai</w:t>
            </w:r>
            <w:r w:rsidRPr="00C0208D">
              <w:rPr>
                <w:rFonts w:ascii="Times New Roman" w:eastAsia="Times New Roman" w:hAnsi="Times New Roman" w:cs="Times New Roman"/>
                <w:noProof/>
                <w:color w:val="000000"/>
                <w:kern w:val="0"/>
                <w:sz w:val="23"/>
                <w:szCs w:val="23"/>
                <w:lang w:eastAsia="lt-LT"/>
                <w14:ligatures w14:val="none"/>
              </w:rPr>
              <w:t>:</w:t>
            </w:r>
            <w:r w:rsidRPr="00C0208D">
              <w:rPr>
                <w:rFonts w:ascii="Times New Roman" w:eastAsia="Times New Roman" w:hAnsi="Times New Roman" w:cs="Times New Roman"/>
                <w:b/>
                <w:bCs/>
                <w:noProof/>
                <w:color w:val="000000"/>
                <w:kern w:val="0"/>
                <w:sz w:val="23"/>
                <w:szCs w:val="23"/>
                <w:lang w:eastAsia="lt-LT"/>
                <w14:ligatures w14:val="none"/>
              </w:rPr>
              <w:t xml:space="preserve"> </w:t>
            </w:r>
          </w:p>
          <w:p w14:paraId="7518DDC1" w14:textId="0DC3F531" w:rsidR="009A0745" w:rsidRPr="00296E5C" w:rsidRDefault="009A0745" w:rsidP="00695F7F">
            <w:pPr>
              <w:spacing w:after="0" w:line="240" w:lineRule="auto"/>
              <w:jc w:val="both"/>
              <w:rPr>
                <w:rFonts w:asciiTheme="majorBidi" w:eastAsia="Times New Roman" w:hAnsiTheme="majorBidi" w:cstheme="majorBidi"/>
                <w:sz w:val="23"/>
                <w:szCs w:val="23"/>
              </w:rPr>
            </w:pPr>
            <w:r w:rsidRPr="00296E5C">
              <w:rPr>
                <w:rFonts w:asciiTheme="majorBidi" w:eastAsia="Times New Roman" w:hAnsiTheme="majorBidi" w:cstheme="majorBidi"/>
                <w:sz w:val="23"/>
                <w:szCs w:val="23"/>
              </w:rPr>
              <w:t>Įrenginyje (faneroje) naudojamos medienos, medienos medžiagos ir gaminiai turi būti iš miškų, sertifikuotų naudojant FSC21 ar PEFC22 miškų sertifikavimo sistemas arba lygiavertes sertifikavimo sistemas.</w:t>
            </w:r>
          </w:p>
          <w:p w14:paraId="56002641" w14:textId="77777777" w:rsidR="009A0745" w:rsidRPr="00296E5C" w:rsidRDefault="009A0745" w:rsidP="00695F7F">
            <w:pPr>
              <w:spacing w:after="0" w:line="240" w:lineRule="auto"/>
              <w:jc w:val="both"/>
              <w:rPr>
                <w:rFonts w:asciiTheme="majorBidi" w:eastAsia="Times New Roman" w:hAnsiTheme="majorBidi" w:cstheme="majorBidi"/>
                <w:sz w:val="23"/>
                <w:szCs w:val="23"/>
              </w:rPr>
            </w:pPr>
            <w:r w:rsidRPr="00296E5C">
              <w:rPr>
                <w:rFonts w:asciiTheme="majorBidi" w:eastAsia="Times New Roman" w:hAnsiTheme="majorBidi" w:cstheme="majorBidi"/>
                <w:sz w:val="23"/>
                <w:szCs w:val="23"/>
              </w:rPr>
              <w:t xml:space="preserve">Tiekėjas sutarties vykdymo metu turi pateikti: </w:t>
            </w:r>
            <w:r w:rsidRPr="00296E5C">
              <w:rPr>
                <w:rFonts w:asciiTheme="majorBidi" w:eastAsia="Times New Roman" w:hAnsiTheme="majorBidi" w:cstheme="majorBidi"/>
                <w:color w:val="EE0000"/>
                <w:sz w:val="23"/>
                <w:szCs w:val="23"/>
              </w:rPr>
              <w:t xml:space="preserve"> </w:t>
            </w:r>
          </w:p>
          <w:p w14:paraId="5EC8703E" w14:textId="77777777" w:rsidR="009A0745" w:rsidRPr="00296E5C" w:rsidRDefault="009A0745" w:rsidP="00C36C8C">
            <w:pPr>
              <w:numPr>
                <w:ilvl w:val="0"/>
                <w:numId w:val="1"/>
              </w:numPr>
              <w:tabs>
                <w:tab w:val="left" w:pos="282"/>
              </w:tabs>
              <w:spacing w:after="0" w:line="240" w:lineRule="auto"/>
              <w:ind w:left="0" w:hanging="2"/>
              <w:jc w:val="both"/>
              <w:rPr>
                <w:rFonts w:asciiTheme="majorBidi" w:eastAsia="Times New Roman" w:hAnsiTheme="majorBidi" w:cstheme="majorBidi"/>
                <w:kern w:val="0"/>
                <w:sz w:val="23"/>
                <w:szCs w:val="23"/>
                <w14:ligatures w14:val="none"/>
              </w:rPr>
            </w:pPr>
            <w:r w:rsidRPr="00296E5C">
              <w:rPr>
                <w:rFonts w:asciiTheme="majorBidi" w:eastAsia="Times New Roman" w:hAnsiTheme="majorBidi" w:cstheme="majorBidi"/>
                <w:kern w:val="0"/>
                <w:sz w:val="23"/>
                <w:szCs w:val="23"/>
                <w14:ligatures w14:val="none"/>
              </w:rPr>
              <w:t xml:space="preserve">Galiojantį FSC®100 arba PEFC, arba kitas darnaus miškų ūkio standarto sertifikatus, arba </w:t>
            </w:r>
          </w:p>
          <w:p w14:paraId="4A86D230" w14:textId="77777777" w:rsidR="009A0745" w:rsidRPr="00296E5C" w:rsidRDefault="009A0745" w:rsidP="00C36C8C">
            <w:pPr>
              <w:numPr>
                <w:ilvl w:val="0"/>
                <w:numId w:val="1"/>
              </w:numPr>
              <w:tabs>
                <w:tab w:val="left" w:pos="282"/>
              </w:tabs>
              <w:spacing w:after="0" w:line="240" w:lineRule="auto"/>
              <w:ind w:left="0" w:hanging="2"/>
              <w:jc w:val="both"/>
              <w:rPr>
                <w:rFonts w:asciiTheme="majorBidi" w:eastAsia="Times New Roman" w:hAnsiTheme="majorBidi" w:cstheme="majorBidi"/>
                <w:kern w:val="0"/>
                <w:sz w:val="23"/>
                <w:szCs w:val="23"/>
                <w14:ligatures w14:val="none"/>
              </w:rPr>
            </w:pPr>
            <w:r w:rsidRPr="00296E5C">
              <w:rPr>
                <w:rFonts w:asciiTheme="majorBidi" w:eastAsia="Times New Roman" w:hAnsiTheme="majorBidi" w:cstheme="majorBidi"/>
                <w:kern w:val="0"/>
                <w:sz w:val="23"/>
                <w:szCs w:val="23"/>
                <w14:ligatures w14:val="none"/>
              </w:rPr>
              <w:t xml:space="preserve">Pripažintos įstaigos arba paskelbtosios (notifikuotos) institucijos atlikto bandymo protokolus, tyrimų ataskaita ar pažyma, arba </w:t>
            </w:r>
          </w:p>
          <w:p w14:paraId="313A6935" w14:textId="77777777" w:rsidR="009A0745" w:rsidRPr="00296E5C" w:rsidRDefault="009A0745" w:rsidP="00C36C8C">
            <w:pPr>
              <w:numPr>
                <w:ilvl w:val="0"/>
                <w:numId w:val="1"/>
              </w:numPr>
              <w:tabs>
                <w:tab w:val="left" w:pos="282"/>
              </w:tabs>
              <w:spacing w:after="0" w:line="240" w:lineRule="auto"/>
              <w:ind w:left="0" w:hanging="2"/>
              <w:jc w:val="both"/>
              <w:rPr>
                <w:rFonts w:asciiTheme="majorBidi" w:eastAsia="Times New Roman" w:hAnsiTheme="majorBidi" w:cstheme="majorBidi"/>
                <w:kern w:val="0"/>
                <w:sz w:val="23"/>
                <w:szCs w:val="23"/>
                <w14:ligatures w14:val="none"/>
              </w:rPr>
            </w:pPr>
            <w:r w:rsidRPr="00296E5C">
              <w:rPr>
                <w:rFonts w:asciiTheme="majorBidi" w:eastAsia="Times New Roman" w:hAnsiTheme="majorBidi" w:cstheme="majorBidi"/>
                <w:kern w:val="0"/>
                <w:sz w:val="23"/>
                <w:szCs w:val="23"/>
                <w14:ligatures w14:val="none"/>
              </w:rPr>
              <w:t xml:space="preserve">kiti lygiaverčiai įrodymai. </w:t>
            </w:r>
          </w:p>
          <w:p w14:paraId="28E2F411" w14:textId="77777777" w:rsidR="009A0745" w:rsidRPr="00FD45F9" w:rsidRDefault="009A0745" w:rsidP="00695F7F">
            <w:pPr>
              <w:spacing w:after="0" w:line="240" w:lineRule="auto"/>
              <w:jc w:val="both"/>
              <w:rPr>
                <w:rFonts w:asciiTheme="majorBidi" w:eastAsia="Times New Roman" w:hAnsiTheme="majorBidi" w:cstheme="majorBidi"/>
                <w:kern w:val="0"/>
                <w:sz w:val="23"/>
                <w:szCs w:val="23"/>
                <w14:ligatures w14:val="none"/>
              </w:rPr>
            </w:pPr>
          </w:p>
        </w:tc>
        <w:tc>
          <w:tcPr>
            <w:tcW w:w="3119" w:type="dxa"/>
            <w:vAlign w:val="center"/>
          </w:tcPr>
          <w:p w14:paraId="25B9F38A" w14:textId="77777777" w:rsidR="009A0745" w:rsidRPr="00FD45F9" w:rsidRDefault="009A0745" w:rsidP="00695F7F">
            <w:pPr>
              <w:spacing w:after="0" w:line="240" w:lineRule="auto"/>
              <w:jc w:val="center"/>
              <w:rPr>
                <w:rFonts w:asciiTheme="majorBidi" w:eastAsia="Calibri" w:hAnsiTheme="majorBidi" w:cstheme="majorBidi"/>
                <w:kern w:val="0"/>
                <w:sz w:val="23"/>
                <w:szCs w:val="23"/>
                <w:lang w:eastAsia="lt-LT"/>
                <w14:ligatures w14:val="none"/>
              </w:rPr>
            </w:pPr>
            <w:r w:rsidRPr="00FD45F9">
              <w:rPr>
                <w:rFonts w:asciiTheme="majorBidi" w:eastAsia="Calibri" w:hAnsiTheme="majorBidi" w:cstheme="majorBidi"/>
                <w:kern w:val="0"/>
                <w:sz w:val="23"/>
                <w:szCs w:val="23"/>
                <w:highlight w:val="lightGray"/>
                <w:lang w:eastAsia="lt-LT"/>
                <w14:ligatures w14:val="none"/>
              </w:rPr>
              <w:lastRenderedPageBreak/>
              <w:t>Taip/ne</w:t>
            </w:r>
          </w:p>
          <w:p w14:paraId="69C0B3EC" w14:textId="77777777" w:rsidR="009A0745" w:rsidRPr="00FD45F9" w:rsidRDefault="009A0745" w:rsidP="00695F7F">
            <w:pPr>
              <w:spacing w:after="0" w:line="240" w:lineRule="auto"/>
              <w:jc w:val="center"/>
              <w:rPr>
                <w:rFonts w:asciiTheme="majorBidi" w:eastAsia="Calibri" w:hAnsiTheme="majorBidi" w:cstheme="majorBidi"/>
                <w:i/>
                <w:iCs/>
                <w:kern w:val="0"/>
                <w:sz w:val="23"/>
                <w:szCs w:val="23"/>
                <w:lang w:eastAsia="lt-LT"/>
                <w14:ligatures w14:val="none"/>
              </w:rPr>
            </w:pPr>
            <w:r w:rsidRPr="00FD45F9">
              <w:rPr>
                <w:rFonts w:asciiTheme="majorBidi" w:eastAsia="Calibri" w:hAnsiTheme="majorBidi" w:cstheme="majorBidi"/>
                <w:i/>
                <w:iCs/>
                <w:kern w:val="0"/>
                <w:sz w:val="23"/>
                <w:szCs w:val="23"/>
                <w:lang w:eastAsia="lt-LT"/>
                <w14:ligatures w14:val="none"/>
              </w:rPr>
              <w:t>(</w:t>
            </w:r>
            <w:r w:rsidRPr="00FD45F9">
              <w:rPr>
                <w:rFonts w:asciiTheme="majorBidi" w:eastAsia="Times New Roman" w:hAnsiTheme="majorBidi" w:cstheme="majorBidi"/>
                <w:i/>
                <w:iCs/>
                <w:color w:val="000000"/>
                <w:kern w:val="0"/>
                <w:sz w:val="23"/>
                <w:szCs w:val="23"/>
                <w14:ligatures w14:val="none"/>
              </w:rPr>
              <w:t>pasirinkti</w:t>
            </w:r>
            <w:r w:rsidRPr="00FD45F9">
              <w:rPr>
                <w:rFonts w:asciiTheme="majorBidi" w:eastAsia="Calibri" w:hAnsiTheme="majorBidi" w:cstheme="majorBidi"/>
                <w:i/>
                <w:iCs/>
                <w:kern w:val="0"/>
                <w:sz w:val="23"/>
                <w:szCs w:val="23"/>
                <w:lang w:eastAsia="lt-LT"/>
                <w14:ligatures w14:val="none"/>
              </w:rPr>
              <w:t>)</w:t>
            </w:r>
          </w:p>
          <w:p w14:paraId="20C346D1" w14:textId="77777777" w:rsidR="009A0745" w:rsidRPr="00FD45F9" w:rsidRDefault="009A0745" w:rsidP="00695F7F">
            <w:pPr>
              <w:spacing w:after="0" w:line="240" w:lineRule="auto"/>
              <w:jc w:val="both"/>
              <w:rPr>
                <w:rFonts w:asciiTheme="majorBidi" w:eastAsia="Calibri" w:hAnsiTheme="majorBidi" w:cstheme="majorBidi"/>
                <w:i/>
                <w:iCs/>
                <w:kern w:val="0"/>
                <w:sz w:val="23"/>
                <w:szCs w:val="23"/>
                <w:lang w:eastAsia="lt-LT"/>
                <w14:ligatures w14:val="none"/>
              </w:rPr>
            </w:pPr>
          </w:p>
          <w:p w14:paraId="7E8090D8" w14:textId="77777777" w:rsidR="009A0745" w:rsidRPr="00FD45F9" w:rsidRDefault="009A0745" w:rsidP="00695F7F">
            <w:pPr>
              <w:spacing w:after="0" w:line="240" w:lineRule="auto"/>
              <w:jc w:val="both"/>
              <w:rPr>
                <w:rFonts w:asciiTheme="majorBidi" w:eastAsia="Calibri" w:hAnsiTheme="majorBidi" w:cstheme="majorBidi"/>
                <w:kern w:val="0"/>
                <w:sz w:val="23"/>
                <w:szCs w:val="23"/>
                <w:lang w:eastAsia="lt-LT"/>
                <w14:ligatures w14:val="none"/>
              </w:rPr>
            </w:pPr>
          </w:p>
        </w:tc>
        <w:tc>
          <w:tcPr>
            <w:tcW w:w="2693" w:type="dxa"/>
          </w:tcPr>
          <w:p w14:paraId="766CC18B" w14:textId="6383CD47" w:rsidR="009A0745" w:rsidRPr="00FD45F9" w:rsidRDefault="00D34C43" w:rsidP="00695F7F">
            <w:pPr>
              <w:spacing w:after="0" w:line="240" w:lineRule="auto"/>
              <w:jc w:val="center"/>
              <w:rPr>
                <w:rFonts w:asciiTheme="majorBidi" w:eastAsia="Calibri" w:hAnsiTheme="majorBidi" w:cstheme="majorBidi"/>
                <w:kern w:val="0"/>
                <w:sz w:val="23"/>
                <w:szCs w:val="23"/>
                <w:highlight w:val="lightGray"/>
                <w:lang w:eastAsia="lt-LT"/>
                <w14:ligatures w14:val="none"/>
              </w:rPr>
            </w:pPr>
            <w:r w:rsidRPr="001D23D0">
              <w:rPr>
                <w:rFonts w:asciiTheme="majorBidi" w:eastAsia="Calibri" w:hAnsiTheme="majorBidi" w:cstheme="majorBidi"/>
                <w:kern w:val="0"/>
                <w:sz w:val="23"/>
                <w:szCs w:val="23"/>
                <w:lang w:eastAsia="lt-LT"/>
                <w14:ligatures w14:val="none"/>
              </w:rPr>
              <w:t>Tikrinama prekių pristatymo metu</w:t>
            </w:r>
          </w:p>
        </w:tc>
      </w:tr>
      <w:tr w:rsidR="00C0208D" w:rsidRPr="00FD45F9" w14:paraId="3C5D74D0" w14:textId="77777777" w:rsidTr="00F61EC8">
        <w:tc>
          <w:tcPr>
            <w:tcW w:w="668" w:type="dxa"/>
            <w:vAlign w:val="center"/>
          </w:tcPr>
          <w:p w14:paraId="1BFFFA80" w14:textId="14E42449" w:rsidR="00C0208D" w:rsidRPr="00FD45F9" w:rsidRDefault="00C0208D" w:rsidP="00C0208D">
            <w:pPr>
              <w:spacing w:after="0" w:line="240" w:lineRule="auto"/>
              <w:jc w:val="center"/>
              <w:rPr>
                <w:rFonts w:asciiTheme="majorBidi" w:eastAsia="Times New Roman" w:hAnsiTheme="majorBidi" w:cstheme="majorBidi"/>
                <w:kern w:val="0"/>
                <w:sz w:val="23"/>
                <w:szCs w:val="23"/>
                <w14:ligatures w14:val="none"/>
              </w:rPr>
            </w:pPr>
            <w:r>
              <w:rPr>
                <w:rFonts w:asciiTheme="majorBidi" w:eastAsia="Times New Roman" w:hAnsiTheme="majorBidi" w:cstheme="majorBidi"/>
                <w:kern w:val="0"/>
                <w:sz w:val="23"/>
                <w:szCs w:val="23"/>
                <w14:ligatures w14:val="none"/>
              </w:rPr>
              <w:t>10.</w:t>
            </w:r>
          </w:p>
        </w:tc>
        <w:tc>
          <w:tcPr>
            <w:tcW w:w="3402" w:type="dxa"/>
            <w:vAlign w:val="center"/>
          </w:tcPr>
          <w:p w14:paraId="4639C7AF" w14:textId="1A5521EC" w:rsidR="00C0208D" w:rsidRPr="00C0208D" w:rsidRDefault="001F7F4C" w:rsidP="00C0208D">
            <w:pPr>
              <w:keepNext/>
              <w:tabs>
                <w:tab w:val="left" w:pos="709"/>
              </w:tabs>
              <w:spacing w:after="0" w:line="240" w:lineRule="auto"/>
              <w:jc w:val="both"/>
              <w:outlineLvl w:val="0"/>
              <w:rPr>
                <w:rFonts w:ascii="Times New Roman" w:eastAsia="Times New Roman" w:hAnsi="Times New Roman" w:cs="Times New Roman"/>
                <w:kern w:val="0"/>
                <w:lang w:eastAsia="lt-LT"/>
                <w14:ligatures w14:val="none"/>
              </w:rPr>
            </w:pPr>
            <w:r w:rsidRPr="001F7F4C">
              <w:rPr>
                <w:rFonts w:ascii="Times New Roman" w:eastAsia="Times New Roman" w:hAnsi="Times New Roman" w:cs="Times New Roman"/>
                <w:kern w:val="0"/>
                <w:lang w:eastAsia="lt-LT"/>
                <w14:ligatures w14:val="none"/>
              </w:rPr>
              <w:t>Vadovaujantis Lietuvos Respublikos aplinkos ministro 2011 m. birželio 28 d. įsakymu Nr. D1-508 patvirtinto Aplinkos apsaugos kriterijų taikymo, vykdant žaliuosius pirkimus, tvarkos aprašo 4.1 punktu, pakuotėms taikomi 2 priedo II skyriaus „Pakuotės“ nustatyti minimalūs aplinkos apsaugos kriterijai. Pristatomos Prekės turi būti supakuotos į perdirbamas pakuote</w:t>
            </w:r>
            <w:r w:rsidR="00F61EC8">
              <w:rPr>
                <w:rFonts w:ascii="Times New Roman" w:eastAsia="Times New Roman" w:hAnsi="Times New Roman" w:cs="Times New Roman"/>
                <w:kern w:val="0"/>
                <w:lang w:eastAsia="lt-LT"/>
                <w14:ligatures w14:val="none"/>
              </w:rPr>
              <w:t>s.</w:t>
            </w:r>
          </w:p>
        </w:tc>
        <w:tc>
          <w:tcPr>
            <w:tcW w:w="3119" w:type="dxa"/>
            <w:vAlign w:val="center"/>
          </w:tcPr>
          <w:p w14:paraId="69781339" w14:textId="77777777" w:rsidR="00C0208D" w:rsidRPr="00FD45F9" w:rsidRDefault="00C0208D" w:rsidP="00C0208D">
            <w:pPr>
              <w:spacing w:after="0" w:line="240" w:lineRule="auto"/>
              <w:jc w:val="center"/>
              <w:rPr>
                <w:rFonts w:asciiTheme="majorBidi" w:eastAsia="Calibri" w:hAnsiTheme="majorBidi" w:cstheme="majorBidi"/>
                <w:kern w:val="0"/>
                <w:sz w:val="23"/>
                <w:szCs w:val="23"/>
                <w:lang w:eastAsia="lt-LT"/>
                <w14:ligatures w14:val="none"/>
              </w:rPr>
            </w:pPr>
            <w:r w:rsidRPr="00FD45F9">
              <w:rPr>
                <w:rFonts w:asciiTheme="majorBidi" w:eastAsia="Calibri" w:hAnsiTheme="majorBidi" w:cstheme="majorBidi"/>
                <w:kern w:val="0"/>
                <w:sz w:val="23"/>
                <w:szCs w:val="23"/>
                <w:highlight w:val="lightGray"/>
                <w:lang w:eastAsia="lt-LT"/>
                <w14:ligatures w14:val="none"/>
              </w:rPr>
              <w:t>Taip/ne</w:t>
            </w:r>
          </w:p>
          <w:p w14:paraId="3E8666D2" w14:textId="77777777" w:rsidR="00C0208D" w:rsidRPr="00FD45F9" w:rsidRDefault="00C0208D" w:rsidP="00C0208D">
            <w:pPr>
              <w:spacing w:after="0" w:line="240" w:lineRule="auto"/>
              <w:jc w:val="center"/>
              <w:rPr>
                <w:rFonts w:asciiTheme="majorBidi" w:eastAsia="Calibri" w:hAnsiTheme="majorBidi" w:cstheme="majorBidi"/>
                <w:i/>
                <w:iCs/>
                <w:kern w:val="0"/>
                <w:sz w:val="23"/>
                <w:szCs w:val="23"/>
                <w:lang w:eastAsia="lt-LT"/>
                <w14:ligatures w14:val="none"/>
              </w:rPr>
            </w:pPr>
            <w:r w:rsidRPr="00FD45F9">
              <w:rPr>
                <w:rFonts w:asciiTheme="majorBidi" w:eastAsia="Calibri" w:hAnsiTheme="majorBidi" w:cstheme="majorBidi"/>
                <w:i/>
                <w:iCs/>
                <w:kern w:val="0"/>
                <w:sz w:val="23"/>
                <w:szCs w:val="23"/>
                <w:lang w:eastAsia="lt-LT"/>
                <w14:ligatures w14:val="none"/>
              </w:rPr>
              <w:t>(</w:t>
            </w:r>
            <w:r w:rsidRPr="00FD45F9">
              <w:rPr>
                <w:rFonts w:asciiTheme="majorBidi" w:eastAsia="Times New Roman" w:hAnsiTheme="majorBidi" w:cstheme="majorBidi"/>
                <w:i/>
                <w:iCs/>
                <w:color w:val="000000"/>
                <w:kern w:val="0"/>
                <w:sz w:val="23"/>
                <w:szCs w:val="23"/>
                <w14:ligatures w14:val="none"/>
              </w:rPr>
              <w:t>pasirinkti</w:t>
            </w:r>
            <w:r w:rsidRPr="00FD45F9">
              <w:rPr>
                <w:rFonts w:asciiTheme="majorBidi" w:eastAsia="Calibri" w:hAnsiTheme="majorBidi" w:cstheme="majorBidi"/>
                <w:i/>
                <w:iCs/>
                <w:kern w:val="0"/>
                <w:sz w:val="23"/>
                <w:szCs w:val="23"/>
                <w:lang w:eastAsia="lt-LT"/>
                <w14:ligatures w14:val="none"/>
              </w:rPr>
              <w:t>)</w:t>
            </w:r>
          </w:p>
          <w:p w14:paraId="45235C75" w14:textId="77777777" w:rsidR="00C0208D" w:rsidRPr="00FD45F9" w:rsidRDefault="00C0208D" w:rsidP="00C0208D">
            <w:pPr>
              <w:spacing w:after="0" w:line="240" w:lineRule="auto"/>
              <w:jc w:val="both"/>
              <w:rPr>
                <w:rFonts w:asciiTheme="majorBidi" w:eastAsia="Calibri" w:hAnsiTheme="majorBidi" w:cstheme="majorBidi"/>
                <w:i/>
                <w:iCs/>
                <w:kern w:val="0"/>
                <w:sz w:val="23"/>
                <w:szCs w:val="23"/>
                <w:lang w:eastAsia="lt-LT"/>
                <w14:ligatures w14:val="none"/>
              </w:rPr>
            </w:pPr>
          </w:p>
          <w:p w14:paraId="31AE4D7B" w14:textId="77777777" w:rsidR="00C0208D" w:rsidRPr="00FD45F9" w:rsidRDefault="00C0208D" w:rsidP="00C0208D">
            <w:pPr>
              <w:spacing w:after="0" w:line="240" w:lineRule="auto"/>
              <w:jc w:val="center"/>
              <w:rPr>
                <w:rFonts w:asciiTheme="majorBidi" w:eastAsia="Calibri" w:hAnsiTheme="majorBidi" w:cstheme="majorBidi"/>
                <w:kern w:val="0"/>
                <w:sz w:val="23"/>
                <w:szCs w:val="23"/>
                <w:highlight w:val="lightGray"/>
                <w:lang w:eastAsia="lt-LT"/>
                <w14:ligatures w14:val="none"/>
              </w:rPr>
            </w:pPr>
          </w:p>
        </w:tc>
        <w:tc>
          <w:tcPr>
            <w:tcW w:w="2693" w:type="dxa"/>
            <w:vAlign w:val="center"/>
          </w:tcPr>
          <w:p w14:paraId="06DF3769" w14:textId="789EC9FE" w:rsidR="00C0208D" w:rsidRPr="001D23D0" w:rsidRDefault="00C0208D" w:rsidP="00F61EC8">
            <w:pPr>
              <w:spacing w:after="0" w:line="240" w:lineRule="auto"/>
              <w:jc w:val="center"/>
              <w:rPr>
                <w:rFonts w:asciiTheme="majorBidi" w:eastAsia="Calibri" w:hAnsiTheme="majorBidi" w:cstheme="majorBidi"/>
                <w:kern w:val="0"/>
                <w:sz w:val="23"/>
                <w:szCs w:val="23"/>
                <w:lang w:eastAsia="lt-LT"/>
                <w14:ligatures w14:val="none"/>
              </w:rPr>
            </w:pPr>
            <w:r w:rsidRPr="001D23D0">
              <w:rPr>
                <w:rFonts w:asciiTheme="majorBidi" w:eastAsia="Calibri" w:hAnsiTheme="majorBidi" w:cstheme="majorBidi"/>
                <w:kern w:val="0"/>
                <w:sz w:val="23"/>
                <w:szCs w:val="23"/>
                <w:lang w:eastAsia="lt-LT"/>
                <w14:ligatures w14:val="none"/>
              </w:rPr>
              <w:t>Tikrinama prekių pristatymo metu</w:t>
            </w:r>
          </w:p>
        </w:tc>
      </w:tr>
      <w:tr w:rsidR="009A0745" w:rsidRPr="00FD45F9" w14:paraId="6620D15F" w14:textId="70EFD000" w:rsidTr="001D23D0">
        <w:tc>
          <w:tcPr>
            <w:tcW w:w="668" w:type="dxa"/>
            <w:vAlign w:val="center"/>
          </w:tcPr>
          <w:p w14:paraId="64D3C2D9" w14:textId="25DB8B9D" w:rsidR="009A0745" w:rsidRPr="00FD45F9" w:rsidRDefault="009A0745" w:rsidP="00695F7F">
            <w:pPr>
              <w:spacing w:after="0" w:line="240" w:lineRule="auto"/>
              <w:jc w:val="center"/>
              <w:rPr>
                <w:rFonts w:asciiTheme="majorBidi" w:eastAsia="Times New Roman" w:hAnsiTheme="majorBidi" w:cstheme="majorBidi"/>
                <w:kern w:val="0"/>
                <w:sz w:val="23"/>
                <w:szCs w:val="23"/>
                <w14:ligatures w14:val="none"/>
              </w:rPr>
            </w:pPr>
            <w:r w:rsidRPr="00FD45F9">
              <w:rPr>
                <w:rFonts w:asciiTheme="majorBidi" w:eastAsia="Times New Roman" w:hAnsiTheme="majorBidi" w:cstheme="majorBidi"/>
                <w:kern w:val="0"/>
                <w:sz w:val="23"/>
                <w:szCs w:val="23"/>
                <w14:ligatures w14:val="none"/>
              </w:rPr>
              <w:t>1</w:t>
            </w:r>
            <w:r w:rsidR="00F61EC8">
              <w:rPr>
                <w:rFonts w:asciiTheme="majorBidi" w:eastAsia="Times New Roman" w:hAnsiTheme="majorBidi" w:cstheme="majorBidi"/>
                <w:kern w:val="0"/>
                <w:sz w:val="23"/>
                <w:szCs w:val="23"/>
                <w14:ligatures w14:val="none"/>
              </w:rPr>
              <w:t>1</w:t>
            </w:r>
            <w:r w:rsidRPr="00FD45F9">
              <w:rPr>
                <w:rFonts w:asciiTheme="majorBidi" w:eastAsia="Times New Roman" w:hAnsiTheme="majorBidi" w:cstheme="majorBidi"/>
                <w:kern w:val="0"/>
                <w:sz w:val="23"/>
                <w:szCs w:val="23"/>
                <w14:ligatures w14:val="none"/>
              </w:rPr>
              <w:t>.</w:t>
            </w:r>
          </w:p>
        </w:tc>
        <w:tc>
          <w:tcPr>
            <w:tcW w:w="3402" w:type="dxa"/>
            <w:vAlign w:val="center"/>
          </w:tcPr>
          <w:p w14:paraId="2AE6F42C" w14:textId="75870EB3" w:rsidR="009A0745" w:rsidRPr="00FD45F9" w:rsidRDefault="009A0745" w:rsidP="00695F7F">
            <w:pPr>
              <w:spacing w:after="0" w:line="240" w:lineRule="auto"/>
              <w:jc w:val="both"/>
              <w:rPr>
                <w:rFonts w:asciiTheme="majorBidi" w:eastAsia="Times New Roman" w:hAnsiTheme="majorBidi" w:cstheme="majorBidi"/>
                <w:kern w:val="0"/>
                <w:sz w:val="23"/>
                <w:szCs w:val="23"/>
                <w14:ligatures w14:val="none"/>
              </w:rPr>
            </w:pPr>
            <w:r w:rsidRPr="00FD45F9">
              <w:rPr>
                <w:rFonts w:asciiTheme="majorBidi" w:eastAsia="Times New Roman" w:hAnsiTheme="majorBidi" w:cstheme="majorBidi"/>
                <w:kern w:val="0"/>
                <w:sz w:val="23"/>
                <w:szCs w:val="23"/>
                <w14:ligatures w14:val="none"/>
              </w:rPr>
              <w:t>Prekių naudojimo instrukcijos ir visa kita dokumentacija, susijusi su Prekėmis, turi būti pateikta lietuvių kalba pristatant Prekę (</w:t>
            </w:r>
            <w:r w:rsidRPr="00FD45F9">
              <w:rPr>
                <w:rFonts w:asciiTheme="majorBidi" w:eastAsia="Times New Roman" w:hAnsiTheme="majorBidi" w:cstheme="majorBidi"/>
                <w:b/>
                <w:bCs/>
                <w:kern w:val="0"/>
                <w:sz w:val="23"/>
                <w:szCs w:val="23"/>
                <w14:ligatures w14:val="none"/>
              </w:rPr>
              <w:t>dokumentai teikiami sutarties vykdymo metu).</w:t>
            </w:r>
          </w:p>
        </w:tc>
        <w:tc>
          <w:tcPr>
            <w:tcW w:w="3119" w:type="dxa"/>
            <w:vAlign w:val="center"/>
          </w:tcPr>
          <w:p w14:paraId="793200B1" w14:textId="77777777" w:rsidR="009A0745" w:rsidRPr="00FD45F9" w:rsidRDefault="009A0745" w:rsidP="00695F7F">
            <w:pPr>
              <w:spacing w:after="0" w:line="240" w:lineRule="auto"/>
              <w:jc w:val="center"/>
              <w:rPr>
                <w:rFonts w:asciiTheme="majorBidi" w:eastAsia="Calibri" w:hAnsiTheme="majorBidi" w:cstheme="majorBidi"/>
                <w:kern w:val="0"/>
                <w:sz w:val="23"/>
                <w:szCs w:val="23"/>
                <w:lang w:eastAsia="lt-LT"/>
                <w14:ligatures w14:val="none"/>
              </w:rPr>
            </w:pPr>
            <w:r w:rsidRPr="00FD45F9">
              <w:rPr>
                <w:rFonts w:asciiTheme="majorBidi" w:eastAsia="Calibri" w:hAnsiTheme="majorBidi" w:cstheme="majorBidi"/>
                <w:kern w:val="0"/>
                <w:sz w:val="23"/>
                <w:szCs w:val="23"/>
                <w:highlight w:val="lightGray"/>
                <w:lang w:eastAsia="lt-LT"/>
                <w14:ligatures w14:val="none"/>
              </w:rPr>
              <w:t>Taip/ne</w:t>
            </w:r>
          </w:p>
          <w:p w14:paraId="0E5175CC" w14:textId="77777777" w:rsidR="009A0745" w:rsidRPr="00FD45F9" w:rsidRDefault="009A0745" w:rsidP="00695F7F">
            <w:pPr>
              <w:spacing w:after="0" w:line="240" w:lineRule="auto"/>
              <w:jc w:val="center"/>
              <w:rPr>
                <w:rFonts w:asciiTheme="majorBidi" w:eastAsia="Calibri" w:hAnsiTheme="majorBidi" w:cstheme="majorBidi"/>
                <w:kern w:val="0"/>
                <w:sz w:val="23"/>
                <w:szCs w:val="23"/>
                <w:highlight w:val="lightGray"/>
                <w:lang w:eastAsia="lt-LT"/>
                <w14:ligatures w14:val="none"/>
              </w:rPr>
            </w:pPr>
            <w:r w:rsidRPr="00FD45F9">
              <w:rPr>
                <w:rFonts w:asciiTheme="majorBidi" w:eastAsia="Calibri" w:hAnsiTheme="majorBidi" w:cstheme="majorBidi"/>
                <w:kern w:val="0"/>
                <w:sz w:val="23"/>
                <w:szCs w:val="23"/>
                <w:lang w:eastAsia="lt-LT"/>
                <w14:ligatures w14:val="none"/>
              </w:rPr>
              <w:t>(pasirinkti)</w:t>
            </w:r>
          </w:p>
        </w:tc>
        <w:tc>
          <w:tcPr>
            <w:tcW w:w="2693" w:type="dxa"/>
            <w:vAlign w:val="center"/>
          </w:tcPr>
          <w:p w14:paraId="3B0B821E" w14:textId="415E9AC9" w:rsidR="009A0745" w:rsidRPr="00FD45F9" w:rsidRDefault="001D23D0" w:rsidP="001D23D0">
            <w:pPr>
              <w:spacing w:after="0" w:line="240" w:lineRule="auto"/>
              <w:jc w:val="center"/>
              <w:rPr>
                <w:rFonts w:asciiTheme="majorBidi" w:eastAsia="Calibri" w:hAnsiTheme="majorBidi" w:cstheme="majorBidi"/>
                <w:kern w:val="0"/>
                <w:sz w:val="23"/>
                <w:szCs w:val="23"/>
                <w:highlight w:val="lightGray"/>
                <w:lang w:eastAsia="lt-LT"/>
                <w14:ligatures w14:val="none"/>
              </w:rPr>
            </w:pPr>
            <w:r w:rsidRPr="001D23D0">
              <w:rPr>
                <w:rFonts w:asciiTheme="majorBidi" w:eastAsia="Calibri" w:hAnsiTheme="majorBidi" w:cstheme="majorBidi"/>
                <w:kern w:val="0"/>
                <w:sz w:val="23"/>
                <w:szCs w:val="23"/>
                <w:lang w:eastAsia="lt-LT"/>
                <w14:ligatures w14:val="none"/>
              </w:rPr>
              <w:t>Tikrinama prekių pristatymo metu</w:t>
            </w:r>
          </w:p>
        </w:tc>
      </w:tr>
      <w:tr w:rsidR="009A0745" w:rsidRPr="00FD45F9" w14:paraId="45039867" w14:textId="53273063" w:rsidTr="001D23D0">
        <w:tc>
          <w:tcPr>
            <w:tcW w:w="668" w:type="dxa"/>
            <w:vAlign w:val="center"/>
          </w:tcPr>
          <w:p w14:paraId="140D278B" w14:textId="61458A50" w:rsidR="009A0745" w:rsidRPr="00FD45F9" w:rsidRDefault="009A0745" w:rsidP="00695F7F">
            <w:pPr>
              <w:spacing w:after="0" w:line="240" w:lineRule="auto"/>
              <w:jc w:val="center"/>
              <w:rPr>
                <w:rFonts w:asciiTheme="majorBidi" w:eastAsia="Times New Roman" w:hAnsiTheme="majorBidi" w:cstheme="majorBidi"/>
                <w:kern w:val="0"/>
                <w:sz w:val="23"/>
                <w:szCs w:val="23"/>
                <w14:ligatures w14:val="none"/>
              </w:rPr>
            </w:pPr>
            <w:r w:rsidRPr="00FD45F9">
              <w:rPr>
                <w:rFonts w:asciiTheme="majorBidi" w:eastAsia="Times New Roman" w:hAnsiTheme="majorBidi" w:cstheme="majorBidi"/>
                <w:kern w:val="0"/>
                <w:sz w:val="23"/>
                <w:szCs w:val="23"/>
                <w14:ligatures w14:val="none"/>
              </w:rPr>
              <w:lastRenderedPageBreak/>
              <w:t>1</w:t>
            </w:r>
            <w:r w:rsidR="00F61EC8">
              <w:rPr>
                <w:rFonts w:asciiTheme="majorBidi" w:eastAsia="Times New Roman" w:hAnsiTheme="majorBidi" w:cstheme="majorBidi"/>
                <w:kern w:val="0"/>
                <w:sz w:val="23"/>
                <w:szCs w:val="23"/>
                <w14:ligatures w14:val="none"/>
              </w:rPr>
              <w:t>2</w:t>
            </w:r>
            <w:r w:rsidRPr="00FD45F9">
              <w:rPr>
                <w:rFonts w:asciiTheme="majorBidi" w:eastAsia="Times New Roman" w:hAnsiTheme="majorBidi" w:cstheme="majorBidi"/>
                <w:kern w:val="0"/>
                <w:sz w:val="23"/>
                <w:szCs w:val="23"/>
                <w14:ligatures w14:val="none"/>
              </w:rPr>
              <w:t>.</w:t>
            </w:r>
          </w:p>
        </w:tc>
        <w:tc>
          <w:tcPr>
            <w:tcW w:w="3402" w:type="dxa"/>
            <w:vAlign w:val="center"/>
          </w:tcPr>
          <w:p w14:paraId="57B2C6E7" w14:textId="77199E42" w:rsidR="009A0745" w:rsidRPr="00FD45F9" w:rsidRDefault="009A0745" w:rsidP="00695F7F">
            <w:pPr>
              <w:spacing w:after="0" w:line="240" w:lineRule="auto"/>
              <w:jc w:val="both"/>
              <w:rPr>
                <w:rFonts w:asciiTheme="majorBidi" w:eastAsia="Times New Roman" w:hAnsiTheme="majorBidi" w:cstheme="majorBidi"/>
                <w:kern w:val="0"/>
                <w:sz w:val="23"/>
                <w:szCs w:val="23"/>
                <w14:ligatures w14:val="none"/>
              </w:rPr>
            </w:pPr>
            <w:r w:rsidRPr="00FD45F9">
              <w:rPr>
                <w:rFonts w:asciiTheme="majorBidi" w:eastAsia="Times New Roman" w:hAnsiTheme="majorBidi" w:cstheme="majorBidi"/>
                <w:kern w:val="0"/>
                <w:sz w:val="23"/>
                <w:szCs w:val="23"/>
                <w14:ligatures w14:val="none"/>
              </w:rPr>
              <w:t>Prekės naujos, kokybiškos, nebrokuotos, nesugadintos.</w:t>
            </w:r>
          </w:p>
        </w:tc>
        <w:tc>
          <w:tcPr>
            <w:tcW w:w="3119" w:type="dxa"/>
            <w:vAlign w:val="center"/>
          </w:tcPr>
          <w:p w14:paraId="008569BB" w14:textId="77777777" w:rsidR="009A0745" w:rsidRPr="00FD45F9" w:rsidRDefault="009A0745" w:rsidP="00695F7F">
            <w:pPr>
              <w:spacing w:after="0" w:line="240" w:lineRule="auto"/>
              <w:jc w:val="center"/>
              <w:rPr>
                <w:rFonts w:asciiTheme="majorBidi" w:eastAsia="Calibri" w:hAnsiTheme="majorBidi" w:cstheme="majorBidi"/>
                <w:kern w:val="0"/>
                <w:sz w:val="23"/>
                <w:szCs w:val="23"/>
                <w:lang w:eastAsia="lt-LT"/>
                <w14:ligatures w14:val="none"/>
              </w:rPr>
            </w:pPr>
            <w:r w:rsidRPr="00FD45F9">
              <w:rPr>
                <w:rFonts w:asciiTheme="majorBidi" w:eastAsia="Calibri" w:hAnsiTheme="majorBidi" w:cstheme="majorBidi"/>
                <w:kern w:val="0"/>
                <w:sz w:val="23"/>
                <w:szCs w:val="23"/>
                <w:highlight w:val="lightGray"/>
                <w:lang w:eastAsia="lt-LT"/>
                <w14:ligatures w14:val="none"/>
              </w:rPr>
              <w:t>Taip/ne</w:t>
            </w:r>
          </w:p>
          <w:p w14:paraId="1935EE4C" w14:textId="77777777" w:rsidR="009A0745" w:rsidRPr="00FD45F9" w:rsidRDefault="009A0745" w:rsidP="00695F7F">
            <w:pPr>
              <w:spacing w:after="0" w:line="240" w:lineRule="auto"/>
              <w:jc w:val="center"/>
              <w:rPr>
                <w:rFonts w:asciiTheme="majorBidi" w:eastAsia="Calibri" w:hAnsiTheme="majorBidi" w:cstheme="majorBidi"/>
                <w:kern w:val="0"/>
                <w:sz w:val="23"/>
                <w:szCs w:val="23"/>
                <w:lang w:eastAsia="lt-LT"/>
                <w14:ligatures w14:val="none"/>
              </w:rPr>
            </w:pPr>
            <w:r w:rsidRPr="00FD45F9">
              <w:rPr>
                <w:rFonts w:asciiTheme="majorBidi" w:eastAsia="Calibri" w:hAnsiTheme="majorBidi" w:cstheme="majorBidi"/>
                <w:kern w:val="0"/>
                <w:sz w:val="23"/>
                <w:szCs w:val="23"/>
                <w:lang w:eastAsia="lt-LT"/>
                <w14:ligatures w14:val="none"/>
              </w:rPr>
              <w:t>(pasirinkti)</w:t>
            </w:r>
          </w:p>
        </w:tc>
        <w:tc>
          <w:tcPr>
            <w:tcW w:w="2693" w:type="dxa"/>
            <w:shd w:val="clear" w:color="auto" w:fill="FFFFFF" w:themeFill="background1"/>
          </w:tcPr>
          <w:p w14:paraId="21781BFC" w14:textId="164E4A2A" w:rsidR="009A0745" w:rsidRPr="00FD45F9" w:rsidRDefault="001D23D0" w:rsidP="00695F7F">
            <w:pPr>
              <w:spacing w:after="0" w:line="240" w:lineRule="auto"/>
              <w:jc w:val="center"/>
              <w:rPr>
                <w:rFonts w:asciiTheme="majorBidi" w:eastAsia="Calibri" w:hAnsiTheme="majorBidi" w:cstheme="majorBidi"/>
                <w:kern w:val="0"/>
                <w:sz w:val="23"/>
                <w:szCs w:val="23"/>
                <w:highlight w:val="lightGray"/>
                <w:lang w:eastAsia="lt-LT"/>
                <w14:ligatures w14:val="none"/>
              </w:rPr>
            </w:pPr>
            <w:r w:rsidRPr="001D23D0">
              <w:rPr>
                <w:rFonts w:asciiTheme="majorBidi" w:eastAsia="Calibri" w:hAnsiTheme="majorBidi" w:cstheme="majorBidi"/>
                <w:kern w:val="0"/>
                <w:sz w:val="23"/>
                <w:szCs w:val="23"/>
                <w:lang w:eastAsia="lt-LT"/>
                <w14:ligatures w14:val="none"/>
              </w:rPr>
              <w:t>Tikrinama prekių pristatymo metu</w:t>
            </w:r>
          </w:p>
        </w:tc>
      </w:tr>
    </w:tbl>
    <w:p w14:paraId="35FA6EA3" w14:textId="77777777" w:rsidR="00743FEE" w:rsidRDefault="00743FEE" w:rsidP="00743FEE">
      <w:pPr>
        <w:tabs>
          <w:tab w:val="left" w:pos="1005"/>
        </w:tabs>
        <w:spacing w:after="0" w:line="240" w:lineRule="auto"/>
        <w:jc w:val="both"/>
        <w:rPr>
          <w:rFonts w:asciiTheme="majorBidi" w:eastAsia="Times New Roman" w:hAnsiTheme="majorBidi" w:cstheme="majorBidi"/>
          <w:kern w:val="0"/>
          <w:lang w:eastAsia="zh-CN"/>
          <w14:ligatures w14:val="none"/>
        </w:rPr>
      </w:pPr>
    </w:p>
    <w:p w14:paraId="0B56CCB5" w14:textId="56CA59C8" w:rsidR="00273A4B" w:rsidRPr="00273A4B" w:rsidRDefault="00273A4B" w:rsidP="00273A4B">
      <w:pPr>
        <w:tabs>
          <w:tab w:val="left" w:pos="1418"/>
        </w:tabs>
        <w:spacing w:after="0" w:line="240" w:lineRule="auto"/>
        <w:jc w:val="both"/>
        <w:rPr>
          <w:rFonts w:ascii="Times New Roman" w:eastAsia="Calibri" w:hAnsi="Times New Roman" w:cs="Times New Roman"/>
          <w:bCs/>
          <w:color w:val="EE0000"/>
          <w:kern w:val="0"/>
          <w14:ligatures w14:val="none"/>
        </w:rPr>
      </w:pPr>
      <w:r>
        <w:rPr>
          <w:rFonts w:asciiTheme="majorBidi" w:eastAsia="Times New Roman" w:hAnsiTheme="majorBidi" w:cstheme="majorBidi"/>
          <w:kern w:val="0"/>
          <w:lang w:eastAsia="zh-CN"/>
          <w14:ligatures w14:val="none"/>
        </w:rPr>
        <w:t>*</w:t>
      </w:r>
      <w:r w:rsidRPr="00273A4B">
        <w:rPr>
          <w:rFonts w:ascii="Times New Roman" w:eastAsia="Calibri" w:hAnsi="Times New Roman" w:cs="Times New Roman"/>
          <w:b/>
          <w:bCs/>
          <w:i/>
          <w:iCs/>
          <w:kern w:val="0"/>
          <w14:ligatures w14:val="none"/>
        </w:rPr>
        <w:t xml:space="preserve"> </w:t>
      </w:r>
      <w:r w:rsidRPr="00AE397E">
        <w:rPr>
          <w:rFonts w:ascii="Times New Roman" w:eastAsia="Calibri" w:hAnsi="Times New Roman" w:cs="Times New Roman"/>
          <w:b/>
          <w:bCs/>
          <w:i/>
          <w:iCs/>
          <w:color w:val="EE0000"/>
          <w:kern w:val="0"/>
          <w14:ligatures w14:val="none"/>
        </w:rPr>
        <w:t xml:space="preserve">Jeigu tiekėjo siūlomos prekės </w:t>
      </w:r>
      <w:r w:rsidRPr="00AE397E">
        <w:rPr>
          <w:rFonts w:ascii="Times New Roman" w:eastAsia="Calibri" w:hAnsi="Times New Roman" w:cs="Times New Roman"/>
          <w:b/>
          <w:bCs/>
          <w:i/>
          <w:iCs/>
          <w:color w:val="EE0000"/>
          <w:kern w:val="0"/>
          <w:u w:val="single"/>
          <w14:ligatures w14:val="none"/>
        </w:rPr>
        <w:t>yra pagamintos (sukurtos)</w:t>
      </w:r>
      <w:r w:rsidRPr="00AE397E">
        <w:rPr>
          <w:rFonts w:ascii="Times New Roman" w:eastAsia="Calibri" w:hAnsi="Times New Roman" w:cs="Times New Roman"/>
          <w:b/>
          <w:bCs/>
          <w:i/>
          <w:iCs/>
          <w:color w:val="EE0000"/>
          <w:kern w:val="0"/>
          <w14:ligatures w14:val="none"/>
        </w:rPr>
        <w:t xml:space="preserve">, įrodant siūlomos prekės atitiktį techninės specifikacijos reikalavimams, pateikiami prekės gamintojo dokumentai </w:t>
      </w:r>
      <w:r w:rsidRPr="00AE397E">
        <w:rPr>
          <w:rFonts w:ascii="Times New Roman" w:eastAsia="Calibri" w:hAnsi="Times New Roman" w:cs="Times New Roman"/>
          <w:i/>
          <w:iCs/>
          <w:color w:val="EE0000"/>
          <w:kern w:val="0"/>
          <w14:ligatures w14:val="none"/>
        </w:rPr>
        <w:t>(techninės specifikacijos, katalogų, bukletų kopijos.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r w:rsidRPr="00AE397E">
        <w:rPr>
          <w:rFonts w:ascii="Times New Roman" w:eastAsia="Calibri" w:hAnsi="Times New Roman" w:cs="Times New Roman"/>
          <w:bCs/>
          <w:color w:val="EE0000"/>
          <w:kern w:val="0"/>
          <w14:ligatures w14:val="none"/>
        </w:rPr>
        <w:t xml:space="preserve"> </w:t>
      </w:r>
      <w:r w:rsidRPr="00273A4B">
        <w:rPr>
          <w:rFonts w:ascii="Times New Roman" w:eastAsia="Calibri" w:hAnsi="Times New Roman" w:cs="Times New Roman"/>
          <w:b/>
          <w:bCs/>
          <w:i/>
          <w:iCs/>
          <w:color w:val="EE0000"/>
          <w:kern w:val="0"/>
          <w14:ligatures w14:val="none"/>
        </w:rPr>
        <w:t xml:space="preserve">Jeigu tiekėjo siūlomos prekės </w:t>
      </w:r>
      <w:r w:rsidRPr="00273A4B">
        <w:rPr>
          <w:rFonts w:ascii="Times New Roman" w:eastAsia="Calibri" w:hAnsi="Times New Roman" w:cs="Times New Roman"/>
          <w:b/>
          <w:bCs/>
          <w:i/>
          <w:iCs/>
          <w:color w:val="EE0000"/>
          <w:kern w:val="0"/>
          <w:u w:val="single"/>
          <w14:ligatures w14:val="none"/>
        </w:rPr>
        <w:t>nėra pagamintos (sukurtos)</w:t>
      </w:r>
      <w:r w:rsidRPr="00273A4B">
        <w:rPr>
          <w:rFonts w:ascii="Times New Roman" w:eastAsia="Calibri" w:hAnsi="Times New Roman" w:cs="Times New Roman"/>
          <w:b/>
          <w:bCs/>
          <w:i/>
          <w:iCs/>
          <w:color w:val="EE0000"/>
          <w:kern w:val="0"/>
          <w14:ligatures w14:val="none"/>
        </w:rPr>
        <w:t xml:space="preserve"> ir tiekėjas </w:t>
      </w:r>
      <w:r w:rsidRPr="00273A4B">
        <w:rPr>
          <w:rFonts w:ascii="Times New Roman" w:eastAsia="Calibri" w:hAnsi="Times New Roman" w:cs="Times New Roman"/>
          <w:b/>
          <w:bCs/>
          <w:i/>
          <w:iCs/>
          <w:color w:val="EE0000"/>
          <w:kern w:val="0"/>
          <w:u w:val="single"/>
          <w14:ligatures w14:val="none"/>
        </w:rPr>
        <w:t>pats bus siūlomų prekių gamintojas</w:t>
      </w:r>
      <w:r w:rsidRPr="00273A4B">
        <w:rPr>
          <w:rFonts w:ascii="Times New Roman" w:eastAsia="Calibri" w:hAnsi="Times New Roman" w:cs="Times New Roman"/>
          <w:b/>
          <w:bCs/>
          <w:i/>
          <w:iCs/>
          <w:color w:val="EE0000"/>
          <w:kern w:val="0"/>
          <w14:ligatures w14:val="none"/>
        </w:rPr>
        <w:t>, papildomų atitiktį reikalavimams patvirtinančių dokumentų pateikti nereikalaujama.</w:t>
      </w:r>
    </w:p>
    <w:p w14:paraId="1BF7F2C1" w14:textId="77777777" w:rsidR="00273A4B" w:rsidRPr="00273A4B" w:rsidRDefault="00273A4B" w:rsidP="00273A4B">
      <w:pPr>
        <w:tabs>
          <w:tab w:val="left" w:pos="1418"/>
        </w:tabs>
        <w:spacing w:after="0" w:line="240" w:lineRule="auto"/>
        <w:jc w:val="both"/>
        <w:rPr>
          <w:rFonts w:ascii="Times New Roman" w:eastAsia="Calibri" w:hAnsi="Times New Roman" w:cs="Times New Roman"/>
          <w:bCs/>
          <w:color w:val="EE0000"/>
          <w:kern w:val="0"/>
          <w14:ligatures w14:val="none"/>
        </w:rPr>
      </w:pPr>
      <w:r w:rsidRPr="00273A4B">
        <w:rPr>
          <w:rFonts w:ascii="Times New Roman" w:eastAsia="Calibri" w:hAnsi="Times New Roman" w:cs="Times New Roman"/>
          <w:b/>
          <w:bCs/>
          <w:i/>
          <w:iCs/>
          <w:color w:val="EE0000"/>
          <w:kern w:val="0"/>
          <w14:ligatures w14:val="none"/>
        </w:rPr>
        <w:t xml:space="preserve">Jeigu tiekėjo siūlomos prekės </w:t>
      </w:r>
      <w:r w:rsidRPr="00273A4B">
        <w:rPr>
          <w:rFonts w:ascii="Times New Roman" w:eastAsia="Calibri" w:hAnsi="Times New Roman" w:cs="Times New Roman"/>
          <w:b/>
          <w:bCs/>
          <w:i/>
          <w:iCs/>
          <w:color w:val="EE0000"/>
          <w:kern w:val="0"/>
          <w:u w:val="single"/>
          <w14:ligatures w14:val="none"/>
        </w:rPr>
        <w:t>nėra pagamintos (sukurtos) ir tiekėjas pats jų negamins</w:t>
      </w:r>
      <w:r w:rsidRPr="00273A4B">
        <w:rPr>
          <w:rFonts w:ascii="Times New Roman" w:eastAsia="Calibri" w:hAnsi="Times New Roman" w:cs="Times New Roman"/>
          <w:b/>
          <w:bCs/>
          <w:i/>
          <w:iCs/>
          <w:color w:val="EE0000"/>
          <w:kern w:val="0"/>
          <w14:ligatures w14:val="none"/>
        </w:rPr>
        <w:t>, jis turi pateikti siūlomų prekių gamintojo (-ų) raštiškus patvirtinimus dėl prekių atitikties reikalavimams (atitikties deklaracijas ar pan.).</w:t>
      </w:r>
    </w:p>
    <w:p w14:paraId="5102814F" w14:textId="77777777" w:rsidR="00273A4B" w:rsidRDefault="00273A4B" w:rsidP="00747F86">
      <w:pPr>
        <w:spacing w:after="0" w:line="240" w:lineRule="auto"/>
        <w:jc w:val="both"/>
        <w:rPr>
          <w:rFonts w:asciiTheme="majorBidi" w:eastAsia="Times New Roman" w:hAnsiTheme="majorBidi" w:cstheme="majorBidi"/>
          <w:kern w:val="0"/>
          <w:lang w:eastAsia="zh-CN"/>
          <w14:ligatures w14:val="none"/>
        </w:rPr>
      </w:pPr>
    </w:p>
    <w:p w14:paraId="637342D2" w14:textId="1F95CDBD" w:rsidR="00743FEE" w:rsidRPr="00FD45F9" w:rsidRDefault="00743FEE" w:rsidP="00743FEE">
      <w:pPr>
        <w:spacing w:after="0" w:line="240" w:lineRule="auto"/>
        <w:ind w:firstLine="567"/>
        <w:jc w:val="both"/>
        <w:rPr>
          <w:rFonts w:asciiTheme="majorBidi" w:eastAsia="Times New Roman" w:hAnsiTheme="majorBidi" w:cstheme="majorBidi"/>
          <w:kern w:val="0"/>
          <w:lang w:eastAsia="zh-CN"/>
          <w14:ligatures w14:val="none"/>
        </w:rPr>
      </w:pPr>
      <w:r w:rsidRPr="00FD45F9">
        <w:rPr>
          <w:rFonts w:asciiTheme="majorBidi" w:eastAsia="Times New Roman" w:hAnsiTheme="majorBidi" w:cstheme="majorBidi"/>
          <w:kern w:val="0"/>
          <w:lang w:eastAsia="zh-CN"/>
          <w14:ligatures w14:val="none"/>
        </w:rPr>
        <w:t>Informacija apie kiekvieno tiekėjų grupės partnerio savo jėgomis numatomų tiekti prekių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743FEE" w:rsidRPr="00FD45F9" w14:paraId="642AC2A1" w14:textId="77777777" w:rsidTr="009E79CD">
        <w:trPr>
          <w:jc w:val="center"/>
        </w:trPr>
        <w:tc>
          <w:tcPr>
            <w:tcW w:w="670" w:type="dxa"/>
            <w:vMerge w:val="restart"/>
            <w:vAlign w:val="center"/>
          </w:tcPr>
          <w:p w14:paraId="57D769CC" w14:textId="77777777" w:rsidR="00743FEE" w:rsidRPr="00FD45F9" w:rsidRDefault="00743FEE" w:rsidP="00743FEE">
            <w:pPr>
              <w:jc w:val="center"/>
              <w:rPr>
                <w:rFonts w:asciiTheme="majorBidi" w:hAnsiTheme="majorBidi" w:cstheme="majorBidi"/>
                <w:b/>
                <w:sz w:val="24"/>
                <w:szCs w:val="24"/>
              </w:rPr>
            </w:pPr>
            <w:r w:rsidRPr="00FD45F9">
              <w:rPr>
                <w:rFonts w:asciiTheme="majorBidi" w:hAnsiTheme="majorBidi" w:cstheme="majorBidi"/>
                <w:b/>
                <w:sz w:val="24"/>
                <w:szCs w:val="24"/>
              </w:rPr>
              <w:t>Eil. Nr.</w:t>
            </w:r>
          </w:p>
        </w:tc>
        <w:tc>
          <w:tcPr>
            <w:tcW w:w="2368" w:type="dxa"/>
            <w:vMerge w:val="restart"/>
            <w:vAlign w:val="center"/>
          </w:tcPr>
          <w:p w14:paraId="7E02AC72" w14:textId="77777777" w:rsidR="00743FEE" w:rsidRPr="00FD45F9" w:rsidRDefault="00743FEE" w:rsidP="00743FEE">
            <w:pPr>
              <w:jc w:val="center"/>
              <w:rPr>
                <w:rFonts w:asciiTheme="majorBidi" w:hAnsiTheme="majorBidi" w:cstheme="majorBidi"/>
                <w:b/>
                <w:sz w:val="24"/>
                <w:szCs w:val="24"/>
              </w:rPr>
            </w:pPr>
            <w:r w:rsidRPr="00FD45F9">
              <w:rPr>
                <w:rFonts w:asciiTheme="majorBidi" w:hAnsiTheme="majorBidi" w:cstheme="majorBidi"/>
                <w:b/>
                <w:sz w:val="24"/>
                <w:szCs w:val="24"/>
              </w:rPr>
              <w:t>Partnerio pavadinimas</w:t>
            </w:r>
          </w:p>
        </w:tc>
        <w:tc>
          <w:tcPr>
            <w:tcW w:w="3175" w:type="dxa"/>
            <w:vMerge w:val="restart"/>
            <w:vAlign w:val="center"/>
          </w:tcPr>
          <w:p w14:paraId="479E7C7D" w14:textId="77777777" w:rsidR="00743FEE" w:rsidRPr="00FD45F9" w:rsidRDefault="00743FEE" w:rsidP="00743FEE">
            <w:pPr>
              <w:jc w:val="center"/>
              <w:rPr>
                <w:rFonts w:asciiTheme="majorBidi" w:hAnsiTheme="majorBidi" w:cstheme="majorBidi"/>
                <w:b/>
                <w:sz w:val="24"/>
                <w:szCs w:val="24"/>
              </w:rPr>
            </w:pPr>
            <w:r w:rsidRPr="00FD45F9">
              <w:rPr>
                <w:rFonts w:asciiTheme="majorBidi" w:hAnsiTheme="majorBidi" w:cstheme="majorBidi"/>
                <w:b/>
                <w:sz w:val="24"/>
                <w:szCs w:val="24"/>
              </w:rPr>
              <w:t>Numatomos tiekti prekės</w:t>
            </w:r>
          </w:p>
        </w:tc>
        <w:tc>
          <w:tcPr>
            <w:tcW w:w="3415" w:type="dxa"/>
            <w:gridSpan w:val="2"/>
            <w:vAlign w:val="center"/>
          </w:tcPr>
          <w:p w14:paraId="261A909E" w14:textId="77777777" w:rsidR="00743FEE" w:rsidRPr="00FD45F9" w:rsidRDefault="00743FEE" w:rsidP="00743FEE">
            <w:pPr>
              <w:jc w:val="center"/>
              <w:rPr>
                <w:rFonts w:asciiTheme="majorBidi" w:hAnsiTheme="majorBidi" w:cstheme="majorBidi"/>
                <w:b/>
                <w:sz w:val="24"/>
                <w:szCs w:val="24"/>
              </w:rPr>
            </w:pPr>
            <w:r w:rsidRPr="00FD45F9">
              <w:rPr>
                <w:rFonts w:asciiTheme="majorBidi" w:hAnsiTheme="majorBidi" w:cstheme="majorBidi"/>
                <w:b/>
                <w:sz w:val="24"/>
                <w:szCs w:val="24"/>
              </w:rPr>
              <w:t>Partnerio prekių dalies vertė pasiūlymo kainoje</w:t>
            </w:r>
          </w:p>
        </w:tc>
      </w:tr>
      <w:tr w:rsidR="00743FEE" w:rsidRPr="00FD45F9" w14:paraId="68937C7C" w14:textId="77777777" w:rsidTr="009E79CD">
        <w:trPr>
          <w:jc w:val="center"/>
        </w:trPr>
        <w:tc>
          <w:tcPr>
            <w:tcW w:w="670" w:type="dxa"/>
            <w:vMerge/>
          </w:tcPr>
          <w:p w14:paraId="57799465" w14:textId="77777777" w:rsidR="00743FEE" w:rsidRPr="00FD45F9" w:rsidRDefault="00743FEE" w:rsidP="00743FEE">
            <w:pPr>
              <w:rPr>
                <w:rFonts w:asciiTheme="majorBidi" w:hAnsiTheme="majorBidi" w:cstheme="majorBidi"/>
                <w:sz w:val="24"/>
                <w:szCs w:val="24"/>
              </w:rPr>
            </w:pPr>
          </w:p>
        </w:tc>
        <w:tc>
          <w:tcPr>
            <w:tcW w:w="2368" w:type="dxa"/>
            <w:vMerge/>
          </w:tcPr>
          <w:p w14:paraId="6E3ED4D5" w14:textId="77777777" w:rsidR="00743FEE" w:rsidRPr="00FD45F9" w:rsidRDefault="00743FEE" w:rsidP="00743FEE">
            <w:pPr>
              <w:rPr>
                <w:rFonts w:asciiTheme="majorBidi" w:hAnsiTheme="majorBidi" w:cstheme="majorBidi"/>
                <w:sz w:val="24"/>
                <w:szCs w:val="24"/>
              </w:rPr>
            </w:pPr>
          </w:p>
        </w:tc>
        <w:tc>
          <w:tcPr>
            <w:tcW w:w="3175" w:type="dxa"/>
            <w:vMerge/>
          </w:tcPr>
          <w:p w14:paraId="7B77F007" w14:textId="77777777" w:rsidR="00743FEE" w:rsidRPr="00FD45F9" w:rsidRDefault="00743FEE" w:rsidP="00743FEE">
            <w:pPr>
              <w:rPr>
                <w:rFonts w:asciiTheme="majorBidi" w:hAnsiTheme="majorBidi" w:cstheme="majorBidi"/>
                <w:sz w:val="24"/>
                <w:szCs w:val="24"/>
              </w:rPr>
            </w:pPr>
          </w:p>
        </w:tc>
        <w:tc>
          <w:tcPr>
            <w:tcW w:w="1707" w:type="dxa"/>
          </w:tcPr>
          <w:p w14:paraId="4340381A" w14:textId="77777777" w:rsidR="00743FEE" w:rsidRPr="00FD45F9" w:rsidRDefault="00743FEE" w:rsidP="00743FEE">
            <w:pPr>
              <w:jc w:val="center"/>
              <w:rPr>
                <w:rFonts w:asciiTheme="majorBidi" w:hAnsiTheme="majorBidi" w:cstheme="majorBidi"/>
                <w:b/>
                <w:sz w:val="24"/>
                <w:szCs w:val="24"/>
              </w:rPr>
            </w:pPr>
            <w:r w:rsidRPr="00FD45F9">
              <w:rPr>
                <w:rFonts w:asciiTheme="majorBidi" w:hAnsiTheme="majorBidi" w:cstheme="majorBidi"/>
                <w:b/>
                <w:sz w:val="24"/>
                <w:szCs w:val="24"/>
              </w:rPr>
              <w:t>EUR su PVM</w:t>
            </w:r>
          </w:p>
        </w:tc>
        <w:tc>
          <w:tcPr>
            <w:tcW w:w="1708" w:type="dxa"/>
          </w:tcPr>
          <w:p w14:paraId="11B50528" w14:textId="77777777" w:rsidR="00743FEE" w:rsidRPr="00FD45F9" w:rsidRDefault="00743FEE" w:rsidP="00743FEE">
            <w:pPr>
              <w:jc w:val="center"/>
              <w:rPr>
                <w:rFonts w:asciiTheme="majorBidi" w:hAnsiTheme="majorBidi" w:cstheme="majorBidi"/>
                <w:b/>
                <w:sz w:val="24"/>
                <w:szCs w:val="24"/>
              </w:rPr>
            </w:pPr>
            <w:r w:rsidRPr="00FD45F9">
              <w:rPr>
                <w:rFonts w:asciiTheme="majorBidi" w:hAnsiTheme="majorBidi" w:cstheme="majorBidi"/>
                <w:b/>
                <w:sz w:val="24"/>
                <w:szCs w:val="24"/>
              </w:rPr>
              <w:t>Proc.</w:t>
            </w:r>
          </w:p>
        </w:tc>
      </w:tr>
      <w:tr w:rsidR="00743FEE" w:rsidRPr="00FD45F9" w14:paraId="1741C669" w14:textId="77777777" w:rsidTr="009E79CD">
        <w:trPr>
          <w:jc w:val="center"/>
        </w:trPr>
        <w:tc>
          <w:tcPr>
            <w:tcW w:w="670" w:type="dxa"/>
          </w:tcPr>
          <w:p w14:paraId="7D1BA0A5" w14:textId="77777777" w:rsidR="00743FEE" w:rsidRPr="00FD45F9" w:rsidRDefault="00743FEE" w:rsidP="00743FEE">
            <w:pPr>
              <w:rPr>
                <w:rFonts w:asciiTheme="majorBidi" w:hAnsiTheme="majorBidi" w:cstheme="majorBidi"/>
                <w:sz w:val="24"/>
                <w:szCs w:val="24"/>
              </w:rPr>
            </w:pPr>
          </w:p>
        </w:tc>
        <w:tc>
          <w:tcPr>
            <w:tcW w:w="2368" w:type="dxa"/>
          </w:tcPr>
          <w:p w14:paraId="27EEE6F5" w14:textId="77777777" w:rsidR="00743FEE" w:rsidRPr="00FD45F9" w:rsidRDefault="00743FEE" w:rsidP="00743FEE">
            <w:pPr>
              <w:rPr>
                <w:rFonts w:asciiTheme="majorBidi" w:hAnsiTheme="majorBidi" w:cstheme="majorBidi"/>
                <w:sz w:val="24"/>
                <w:szCs w:val="24"/>
              </w:rPr>
            </w:pPr>
          </w:p>
        </w:tc>
        <w:tc>
          <w:tcPr>
            <w:tcW w:w="3175" w:type="dxa"/>
          </w:tcPr>
          <w:p w14:paraId="131F1927" w14:textId="77777777" w:rsidR="00743FEE" w:rsidRPr="00FD45F9" w:rsidRDefault="00743FEE" w:rsidP="00743FEE">
            <w:pPr>
              <w:rPr>
                <w:rFonts w:asciiTheme="majorBidi" w:hAnsiTheme="majorBidi" w:cstheme="majorBidi"/>
                <w:sz w:val="24"/>
                <w:szCs w:val="24"/>
              </w:rPr>
            </w:pPr>
          </w:p>
        </w:tc>
        <w:tc>
          <w:tcPr>
            <w:tcW w:w="1707" w:type="dxa"/>
          </w:tcPr>
          <w:p w14:paraId="2B149FF9" w14:textId="77777777" w:rsidR="00743FEE" w:rsidRPr="00FD45F9" w:rsidRDefault="00743FEE" w:rsidP="00743FEE">
            <w:pPr>
              <w:rPr>
                <w:rFonts w:asciiTheme="majorBidi" w:hAnsiTheme="majorBidi" w:cstheme="majorBidi"/>
                <w:sz w:val="24"/>
                <w:szCs w:val="24"/>
              </w:rPr>
            </w:pPr>
          </w:p>
        </w:tc>
        <w:tc>
          <w:tcPr>
            <w:tcW w:w="1708" w:type="dxa"/>
          </w:tcPr>
          <w:p w14:paraId="5149CCC7" w14:textId="77777777" w:rsidR="00743FEE" w:rsidRPr="00FD45F9" w:rsidRDefault="00743FEE" w:rsidP="00743FEE">
            <w:pPr>
              <w:rPr>
                <w:rFonts w:asciiTheme="majorBidi" w:hAnsiTheme="majorBidi" w:cstheme="majorBidi"/>
                <w:sz w:val="24"/>
                <w:szCs w:val="24"/>
              </w:rPr>
            </w:pPr>
          </w:p>
        </w:tc>
      </w:tr>
      <w:tr w:rsidR="00743FEE" w:rsidRPr="00FD45F9" w14:paraId="415B06F8" w14:textId="77777777" w:rsidTr="009E79CD">
        <w:trPr>
          <w:jc w:val="center"/>
        </w:trPr>
        <w:tc>
          <w:tcPr>
            <w:tcW w:w="6213" w:type="dxa"/>
            <w:gridSpan w:val="3"/>
          </w:tcPr>
          <w:p w14:paraId="516574FF" w14:textId="77777777" w:rsidR="00743FEE" w:rsidRPr="00FD45F9" w:rsidRDefault="00743FEE" w:rsidP="00743FEE">
            <w:pPr>
              <w:jc w:val="right"/>
              <w:rPr>
                <w:rFonts w:asciiTheme="majorBidi" w:hAnsiTheme="majorBidi" w:cstheme="majorBidi"/>
                <w:b/>
                <w:sz w:val="24"/>
                <w:szCs w:val="24"/>
              </w:rPr>
            </w:pPr>
            <w:r w:rsidRPr="00FD45F9">
              <w:rPr>
                <w:rFonts w:asciiTheme="majorBidi" w:hAnsiTheme="majorBidi" w:cstheme="majorBidi"/>
                <w:b/>
                <w:sz w:val="24"/>
                <w:szCs w:val="24"/>
              </w:rPr>
              <w:t>Viso:</w:t>
            </w:r>
          </w:p>
        </w:tc>
        <w:tc>
          <w:tcPr>
            <w:tcW w:w="1707" w:type="dxa"/>
          </w:tcPr>
          <w:p w14:paraId="3C464616" w14:textId="77777777" w:rsidR="00743FEE" w:rsidRPr="00FD45F9" w:rsidRDefault="00743FEE" w:rsidP="00743FEE">
            <w:pPr>
              <w:rPr>
                <w:rFonts w:asciiTheme="majorBidi" w:hAnsiTheme="majorBidi" w:cstheme="majorBidi"/>
                <w:sz w:val="24"/>
                <w:szCs w:val="24"/>
              </w:rPr>
            </w:pPr>
          </w:p>
        </w:tc>
        <w:tc>
          <w:tcPr>
            <w:tcW w:w="1708" w:type="dxa"/>
          </w:tcPr>
          <w:p w14:paraId="6EFB7F99" w14:textId="77777777" w:rsidR="00743FEE" w:rsidRPr="00FD45F9" w:rsidRDefault="00743FEE" w:rsidP="00743FEE">
            <w:pPr>
              <w:rPr>
                <w:rFonts w:asciiTheme="majorBidi" w:hAnsiTheme="majorBidi" w:cstheme="majorBidi"/>
                <w:sz w:val="24"/>
                <w:szCs w:val="24"/>
              </w:rPr>
            </w:pPr>
          </w:p>
        </w:tc>
      </w:tr>
    </w:tbl>
    <w:p w14:paraId="5C2731A2" w14:textId="77777777" w:rsidR="00743FEE" w:rsidRPr="00FD45F9" w:rsidRDefault="00743FEE" w:rsidP="00743FEE">
      <w:pPr>
        <w:spacing w:after="0" w:line="240" w:lineRule="auto"/>
        <w:jc w:val="both"/>
        <w:rPr>
          <w:rFonts w:asciiTheme="majorBidi" w:eastAsia="Times New Roman" w:hAnsiTheme="majorBidi" w:cstheme="majorBidi"/>
          <w:kern w:val="0"/>
          <w:lang w:eastAsia="zh-CN"/>
          <w14:ligatures w14:val="none"/>
        </w:rPr>
      </w:pPr>
    </w:p>
    <w:p w14:paraId="66A7F003" w14:textId="77777777" w:rsidR="00743FEE" w:rsidRPr="00FD45F9" w:rsidRDefault="00743FEE" w:rsidP="00743FEE">
      <w:pPr>
        <w:spacing w:after="0" w:line="240" w:lineRule="auto"/>
        <w:ind w:firstLine="567"/>
        <w:jc w:val="both"/>
        <w:rPr>
          <w:rFonts w:asciiTheme="majorBidi" w:eastAsia="Times New Roman" w:hAnsiTheme="majorBidi" w:cstheme="majorBidi"/>
          <w:kern w:val="0"/>
          <w:lang w:eastAsia="zh-CN"/>
          <w14:ligatures w14:val="none"/>
        </w:rPr>
      </w:pPr>
      <w:r w:rsidRPr="00FD45F9">
        <w:rPr>
          <w:rFonts w:asciiTheme="majorBidi" w:eastAsia="Times New Roman" w:hAnsiTheme="majorBidi" w:cstheme="majorBidi"/>
          <w:kern w:val="0"/>
          <w:lang w:eastAsia="zh-CN"/>
          <w14:ligatures w14:val="none"/>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743FEE" w:rsidRPr="00FD45F9" w14:paraId="7D1117F7" w14:textId="77777777" w:rsidTr="009E79CD">
        <w:trPr>
          <w:jc w:val="center"/>
        </w:trPr>
        <w:tc>
          <w:tcPr>
            <w:tcW w:w="670" w:type="dxa"/>
            <w:vMerge w:val="restart"/>
            <w:vAlign w:val="center"/>
          </w:tcPr>
          <w:p w14:paraId="53AF8CF6" w14:textId="77777777" w:rsidR="00743FEE" w:rsidRPr="00FD45F9" w:rsidRDefault="00743FEE" w:rsidP="00743FEE">
            <w:pPr>
              <w:jc w:val="center"/>
              <w:rPr>
                <w:rFonts w:asciiTheme="majorBidi" w:hAnsiTheme="majorBidi" w:cstheme="majorBidi"/>
                <w:b/>
                <w:sz w:val="24"/>
                <w:szCs w:val="24"/>
              </w:rPr>
            </w:pPr>
            <w:r w:rsidRPr="00FD45F9">
              <w:rPr>
                <w:rFonts w:asciiTheme="majorBidi" w:hAnsiTheme="majorBidi" w:cstheme="majorBidi"/>
                <w:b/>
                <w:sz w:val="24"/>
                <w:szCs w:val="24"/>
              </w:rPr>
              <w:t>Eil. Nr.</w:t>
            </w:r>
          </w:p>
        </w:tc>
        <w:tc>
          <w:tcPr>
            <w:tcW w:w="2371" w:type="dxa"/>
            <w:vMerge w:val="restart"/>
            <w:vAlign w:val="center"/>
          </w:tcPr>
          <w:p w14:paraId="10BFAC76" w14:textId="77777777" w:rsidR="00743FEE" w:rsidRPr="00FD45F9" w:rsidRDefault="00743FEE" w:rsidP="00743FEE">
            <w:pPr>
              <w:jc w:val="center"/>
              <w:rPr>
                <w:rFonts w:asciiTheme="majorBidi" w:hAnsiTheme="majorBidi" w:cstheme="majorBidi"/>
                <w:b/>
                <w:sz w:val="24"/>
                <w:szCs w:val="24"/>
              </w:rPr>
            </w:pPr>
            <w:r w:rsidRPr="00FD45F9">
              <w:rPr>
                <w:rFonts w:asciiTheme="majorBidi" w:hAnsiTheme="majorBidi" w:cstheme="majorBidi"/>
                <w:b/>
                <w:sz w:val="24"/>
                <w:szCs w:val="24"/>
              </w:rPr>
              <w:t>Pavadinimas, kodas ir adresas</w:t>
            </w:r>
          </w:p>
        </w:tc>
        <w:tc>
          <w:tcPr>
            <w:tcW w:w="3173" w:type="dxa"/>
            <w:vMerge w:val="restart"/>
            <w:vAlign w:val="center"/>
          </w:tcPr>
          <w:p w14:paraId="2447DE58" w14:textId="77777777" w:rsidR="00743FEE" w:rsidRPr="00FD45F9" w:rsidRDefault="00743FEE" w:rsidP="00743FEE">
            <w:pPr>
              <w:jc w:val="center"/>
              <w:rPr>
                <w:rFonts w:asciiTheme="majorBidi" w:hAnsiTheme="majorBidi" w:cstheme="majorBidi"/>
                <w:b/>
                <w:sz w:val="24"/>
                <w:szCs w:val="24"/>
              </w:rPr>
            </w:pPr>
            <w:r w:rsidRPr="00FD45F9">
              <w:rPr>
                <w:rFonts w:asciiTheme="majorBidi" w:hAnsiTheme="majorBidi" w:cstheme="majorBidi"/>
                <w:b/>
                <w:sz w:val="24"/>
                <w:szCs w:val="24"/>
              </w:rPr>
              <w:t>Numatomos tiekti prekės</w:t>
            </w:r>
          </w:p>
        </w:tc>
        <w:tc>
          <w:tcPr>
            <w:tcW w:w="3414" w:type="dxa"/>
            <w:gridSpan w:val="2"/>
            <w:vAlign w:val="center"/>
          </w:tcPr>
          <w:p w14:paraId="7429A7A3" w14:textId="77777777" w:rsidR="00743FEE" w:rsidRPr="00FD45F9" w:rsidRDefault="00743FEE" w:rsidP="00743FEE">
            <w:pPr>
              <w:jc w:val="center"/>
              <w:rPr>
                <w:rFonts w:asciiTheme="majorBidi" w:hAnsiTheme="majorBidi" w:cstheme="majorBidi"/>
                <w:b/>
                <w:sz w:val="24"/>
                <w:szCs w:val="24"/>
              </w:rPr>
            </w:pPr>
            <w:r w:rsidRPr="00FD45F9">
              <w:rPr>
                <w:rFonts w:asciiTheme="majorBidi" w:hAnsiTheme="majorBidi" w:cstheme="majorBidi"/>
                <w:b/>
                <w:sz w:val="24"/>
                <w:szCs w:val="24"/>
              </w:rPr>
              <w:t>Pirkimo sutarties dalis pasiūlymo kainoje, kuriai ketinama pasitelkti subtiekėjus</w:t>
            </w:r>
          </w:p>
        </w:tc>
      </w:tr>
      <w:tr w:rsidR="00743FEE" w:rsidRPr="00FD45F9" w14:paraId="2676F40C" w14:textId="77777777" w:rsidTr="009E79CD">
        <w:trPr>
          <w:jc w:val="center"/>
        </w:trPr>
        <w:tc>
          <w:tcPr>
            <w:tcW w:w="670" w:type="dxa"/>
            <w:vMerge/>
            <w:vAlign w:val="center"/>
          </w:tcPr>
          <w:p w14:paraId="13D15366" w14:textId="77777777" w:rsidR="00743FEE" w:rsidRPr="00FD45F9" w:rsidRDefault="00743FEE" w:rsidP="00743FEE">
            <w:pPr>
              <w:jc w:val="center"/>
              <w:rPr>
                <w:rFonts w:asciiTheme="majorBidi" w:hAnsiTheme="majorBidi" w:cstheme="majorBidi"/>
                <w:b/>
                <w:sz w:val="24"/>
                <w:szCs w:val="24"/>
              </w:rPr>
            </w:pPr>
          </w:p>
        </w:tc>
        <w:tc>
          <w:tcPr>
            <w:tcW w:w="2371" w:type="dxa"/>
            <w:vMerge/>
            <w:vAlign w:val="center"/>
          </w:tcPr>
          <w:p w14:paraId="60791C7C" w14:textId="77777777" w:rsidR="00743FEE" w:rsidRPr="00FD45F9" w:rsidRDefault="00743FEE" w:rsidP="00743FEE">
            <w:pPr>
              <w:jc w:val="center"/>
              <w:rPr>
                <w:rFonts w:asciiTheme="majorBidi" w:hAnsiTheme="majorBidi" w:cstheme="majorBidi"/>
                <w:b/>
                <w:sz w:val="24"/>
                <w:szCs w:val="24"/>
              </w:rPr>
            </w:pPr>
          </w:p>
        </w:tc>
        <w:tc>
          <w:tcPr>
            <w:tcW w:w="3173" w:type="dxa"/>
            <w:vMerge/>
            <w:vAlign w:val="center"/>
          </w:tcPr>
          <w:p w14:paraId="2146B63D" w14:textId="77777777" w:rsidR="00743FEE" w:rsidRPr="00FD45F9" w:rsidRDefault="00743FEE" w:rsidP="00743FEE">
            <w:pPr>
              <w:jc w:val="center"/>
              <w:rPr>
                <w:rFonts w:asciiTheme="majorBidi" w:hAnsiTheme="majorBidi" w:cstheme="majorBidi"/>
                <w:b/>
                <w:sz w:val="24"/>
                <w:szCs w:val="24"/>
              </w:rPr>
            </w:pPr>
          </w:p>
        </w:tc>
        <w:tc>
          <w:tcPr>
            <w:tcW w:w="2062" w:type="dxa"/>
            <w:vAlign w:val="center"/>
          </w:tcPr>
          <w:p w14:paraId="30C9F8EF" w14:textId="77777777" w:rsidR="00743FEE" w:rsidRPr="00FD45F9" w:rsidRDefault="00743FEE" w:rsidP="00743FEE">
            <w:pPr>
              <w:jc w:val="center"/>
              <w:rPr>
                <w:rFonts w:asciiTheme="majorBidi" w:hAnsiTheme="majorBidi" w:cstheme="majorBidi"/>
                <w:b/>
                <w:sz w:val="24"/>
                <w:szCs w:val="24"/>
              </w:rPr>
            </w:pPr>
            <w:r w:rsidRPr="00FD45F9">
              <w:rPr>
                <w:rFonts w:asciiTheme="majorBidi" w:hAnsiTheme="majorBidi" w:cstheme="majorBidi"/>
                <w:b/>
                <w:sz w:val="24"/>
                <w:szCs w:val="24"/>
              </w:rPr>
              <w:t>EUR su PVM</w:t>
            </w:r>
          </w:p>
        </w:tc>
        <w:tc>
          <w:tcPr>
            <w:tcW w:w="1352" w:type="dxa"/>
            <w:vAlign w:val="center"/>
          </w:tcPr>
          <w:p w14:paraId="4F5FBA32" w14:textId="77777777" w:rsidR="00743FEE" w:rsidRPr="00FD45F9" w:rsidRDefault="00743FEE" w:rsidP="00743FEE">
            <w:pPr>
              <w:jc w:val="center"/>
              <w:rPr>
                <w:rFonts w:asciiTheme="majorBidi" w:hAnsiTheme="majorBidi" w:cstheme="majorBidi"/>
                <w:b/>
                <w:sz w:val="24"/>
                <w:szCs w:val="24"/>
              </w:rPr>
            </w:pPr>
            <w:r w:rsidRPr="00FD45F9">
              <w:rPr>
                <w:rFonts w:asciiTheme="majorBidi" w:hAnsiTheme="majorBidi" w:cstheme="majorBidi"/>
                <w:b/>
                <w:sz w:val="24"/>
                <w:szCs w:val="24"/>
              </w:rPr>
              <w:t>Proc.</w:t>
            </w:r>
          </w:p>
        </w:tc>
      </w:tr>
      <w:tr w:rsidR="00743FEE" w:rsidRPr="00FD45F9" w14:paraId="288F7202" w14:textId="77777777" w:rsidTr="009E79CD">
        <w:trPr>
          <w:jc w:val="center"/>
        </w:trPr>
        <w:tc>
          <w:tcPr>
            <w:tcW w:w="9628" w:type="dxa"/>
            <w:gridSpan w:val="5"/>
          </w:tcPr>
          <w:p w14:paraId="3C7D28B5" w14:textId="77777777" w:rsidR="00743FEE" w:rsidRPr="00FD45F9" w:rsidRDefault="00743FEE" w:rsidP="00743FEE">
            <w:pPr>
              <w:jc w:val="center"/>
              <w:rPr>
                <w:rFonts w:asciiTheme="majorBidi" w:hAnsiTheme="majorBidi" w:cstheme="majorBidi"/>
                <w:b/>
                <w:sz w:val="24"/>
                <w:szCs w:val="24"/>
              </w:rPr>
            </w:pPr>
            <w:r w:rsidRPr="00FD45F9">
              <w:rPr>
                <w:rFonts w:asciiTheme="majorBidi" w:hAnsiTheme="majorBidi" w:cstheme="majorBidi"/>
                <w:b/>
                <w:sz w:val="24"/>
                <w:szCs w:val="24"/>
              </w:rPr>
              <w:t>Subtiekėjai ir tretieji asmenys, kurių pajėgumais remiamasi įrodinėjant kvalifikacijos atitiktį</w:t>
            </w:r>
          </w:p>
        </w:tc>
      </w:tr>
      <w:tr w:rsidR="00743FEE" w:rsidRPr="00FD45F9" w14:paraId="2E3E1B6D" w14:textId="77777777" w:rsidTr="009E79CD">
        <w:trPr>
          <w:jc w:val="center"/>
        </w:trPr>
        <w:tc>
          <w:tcPr>
            <w:tcW w:w="670" w:type="dxa"/>
          </w:tcPr>
          <w:p w14:paraId="221590CB" w14:textId="77777777" w:rsidR="00743FEE" w:rsidRPr="00FD45F9" w:rsidRDefault="00743FEE" w:rsidP="00743FEE">
            <w:pPr>
              <w:rPr>
                <w:rFonts w:asciiTheme="majorBidi" w:hAnsiTheme="majorBidi" w:cstheme="majorBidi"/>
                <w:sz w:val="24"/>
                <w:szCs w:val="24"/>
              </w:rPr>
            </w:pPr>
          </w:p>
        </w:tc>
        <w:tc>
          <w:tcPr>
            <w:tcW w:w="2371" w:type="dxa"/>
          </w:tcPr>
          <w:p w14:paraId="30607BF6" w14:textId="77777777" w:rsidR="00743FEE" w:rsidRPr="00FD45F9" w:rsidRDefault="00743FEE" w:rsidP="00743FEE">
            <w:pPr>
              <w:rPr>
                <w:rFonts w:asciiTheme="majorBidi" w:hAnsiTheme="majorBidi" w:cstheme="majorBidi"/>
                <w:sz w:val="24"/>
                <w:szCs w:val="24"/>
              </w:rPr>
            </w:pPr>
          </w:p>
        </w:tc>
        <w:tc>
          <w:tcPr>
            <w:tcW w:w="3173" w:type="dxa"/>
          </w:tcPr>
          <w:p w14:paraId="00805966" w14:textId="77777777" w:rsidR="00743FEE" w:rsidRPr="00FD45F9" w:rsidRDefault="00743FEE" w:rsidP="00743FEE">
            <w:pPr>
              <w:rPr>
                <w:rFonts w:asciiTheme="majorBidi" w:hAnsiTheme="majorBidi" w:cstheme="majorBidi"/>
                <w:sz w:val="24"/>
                <w:szCs w:val="24"/>
              </w:rPr>
            </w:pPr>
          </w:p>
        </w:tc>
        <w:tc>
          <w:tcPr>
            <w:tcW w:w="2062" w:type="dxa"/>
          </w:tcPr>
          <w:p w14:paraId="56F2470A" w14:textId="77777777" w:rsidR="00743FEE" w:rsidRPr="00FD45F9" w:rsidRDefault="00743FEE" w:rsidP="00743FEE">
            <w:pPr>
              <w:rPr>
                <w:rFonts w:asciiTheme="majorBidi" w:hAnsiTheme="majorBidi" w:cstheme="majorBidi"/>
                <w:sz w:val="24"/>
                <w:szCs w:val="24"/>
              </w:rPr>
            </w:pPr>
          </w:p>
        </w:tc>
        <w:tc>
          <w:tcPr>
            <w:tcW w:w="1352" w:type="dxa"/>
          </w:tcPr>
          <w:p w14:paraId="279C3230" w14:textId="77777777" w:rsidR="00743FEE" w:rsidRPr="00FD45F9" w:rsidRDefault="00743FEE" w:rsidP="00743FEE">
            <w:pPr>
              <w:rPr>
                <w:rFonts w:asciiTheme="majorBidi" w:hAnsiTheme="majorBidi" w:cstheme="majorBidi"/>
                <w:sz w:val="24"/>
                <w:szCs w:val="24"/>
              </w:rPr>
            </w:pPr>
          </w:p>
        </w:tc>
      </w:tr>
      <w:tr w:rsidR="00743FEE" w:rsidRPr="00FD45F9" w14:paraId="1E1BF6F8" w14:textId="77777777" w:rsidTr="009E79CD">
        <w:trPr>
          <w:jc w:val="center"/>
        </w:trPr>
        <w:tc>
          <w:tcPr>
            <w:tcW w:w="670" w:type="dxa"/>
          </w:tcPr>
          <w:p w14:paraId="1FAF0316" w14:textId="77777777" w:rsidR="00743FEE" w:rsidRPr="00FD45F9" w:rsidRDefault="00743FEE" w:rsidP="00743FEE">
            <w:pPr>
              <w:rPr>
                <w:rFonts w:asciiTheme="majorBidi" w:hAnsiTheme="majorBidi" w:cstheme="majorBidi"/>
                <w:sz w:val="24"/>
                <w:szCs w:val="24"/>
              </w:rPr>
            </w:pPr>
          </w:p>
        </w:tc>
        <w:tc>
          <w:tcPr>
            <w:tcW w:w="2371" w:type="dxa"/>
          </w:tcPr>
          <w:p w14:paraId="18161858" w14:textId="77777777" w:rsidR="00743FEE" w:rsidRPr="00FD45F9" w:rsidRDefault="00743FEE" w:rsidP="00743FEE">
            <w:pPr>
              <w:rPr>
                <w:rFonts w:asciiTheme="majorBidi" w:hAnsiTheme="majorBidi" w:cstheme="majorBidi"/>
                <w:sz w:val="24"/>
                <w:szCs w:val="24"/>
              </w:rPr>
            </w:pPr>
          </w:p>
        </w:tc>
        <w:tc>
          <w:tcPr>
            <w:tcW w:w="3173" w:type="dxa"/>
          </w:tcPr>
          <w:p w14:paraId="22B0A809" w14:textId="77777777" w:rsidR="00743FEE" w:rsidRPr="00FD45F9" w:rsidRDefault="00743FEE" w:rsidP="00743FEE">
            <w:pPr>
              <w:rPr>
                <w:rFonts w:asciiTheme="majorBidi" w:hAnsiTheme="majorBidi" w:cstheme="majorBidi"/>
                <w:sz w:val="24"/>
                <w:szCs w:val="24"/>
              </w:rPr>
            </w:pPr>
          </w:p>
        </w:tc>
        <w:tc>
          <w:tcPr>
            <w:tcW w:w="2062" w:type="dxa"/>
          </w:tcPr>
          <w:p w14:paraId="6E2B205B" w14:textId="77777777" w:rsidR="00743FEE" w:rsidRPr="00FD45F9" w:rsidRDefault="00743FEE" w:rsidP="00743FEE">
            <w:pPr>
              <w:rPr>
                <w:rFonts w:asciiTheme="majorBidi" w:hAnsiTheme="majorBidi" w:cstheme="majorBidi"/>
                <w:sz w:val="24"/>
                <w:szCs w:val="24"/>
              </w:rPr>
            </w:pPr>
          </w:p>
        </w:tc>
        <w:tc>
          <w:tcPr>
            <w:tcW w:w="1352" w:type="dxa"/>
          </w:tcPr>
          <w:p w14:paraId="07854104" w14:textId="77777777" w:rsidR="00743FEE" w:rsidRPr="00FD45F9" w:rsidRDefault="00743FEE" w:rsidP="00743FEE">
            <w:pPr>
              <w:rPr>
                <w:rFonts w:asciiTheme="majorBidi" w:hAnsiTheme="majorBidi" w:cstheme="majorBidi"/>
                <w:sz w:val="24"/>
                <w:szCs w:val="24"/>
              </w:rPr>
            </w:pPr>
          </w:p>
        </w:tc>
      </w:tr>
      <w:tr w:rsidR="00743FEE" w:rsidRPr="00FD45F9" w14:paraId="764F6E34" w14:textId="77777777" w:rsidTr="009E79CD">
        <w:trPr>
          <w:jc w:val="center"/>
        </w:trPr>
        <w:tc>
          <w:tcPr>
            <w:tcW w:w="6214" w:type="dxa"/>
            <w:gridSpan w:val="3"/>
          </w:tcPr>
          <w:p w14:paraId="31DE4AA2" w14:textId="77777777" w:rsidR="00743FEE" w:rsidRPr="00FD45F9" w:rsidRDefault="00743FEE" w:rsidP="00743FEE">
            <w:pPr>
              <w:jc w:val="right"/>
              <w:rPr>
                <w:rFonts w:asciiTheme="majorBidi" w:hAnsiTheme="majorBidi" w:cstheme="majorBidi"/>
                <w:sz w:val="24"/>
                <w:szCs w:val="24"/>
              </w:rPr>
            </w:pPr>
            <w:r w:rsidRPr="00FD45F9">
              <w:rPr>
                <w:rFonts w:asciiTheme="majorBidi" w:hAnsiTheme="majorBidi" w:cstheme="majorBidi"/>
                <w:b/>
                <w:sz w:val="24"/>
                <w:szCs w:val="24"/>
              </w:rPr>
              <w:t>Viso:</w:t>
            </w:r>
          </w:p>
        </w:tc>
        <w:tc>
          <w:tcPr>
            <w:tcW w:w="2062" w:type="dxa"/>
          </w:tcPr>
          <w:p w14:paraId="37E1E7B8" w14:textId="77777777" w:rsidR="00743FEE" w:rsidRPr="00FD45F9" w:rsidRDefault="00743FEE" w:rsidP="00743FEE">
            <w:pPr>
              <w:rPr>
                <w:rFonts w:asciiTheme="majorBidi" w:hAnsiTheme="majorBidi" w:cstheme="majorBidi"/>
                <w:sz w:val="24"/>
                <w:szCs w:val="24"/>
              </w:rPr>
            </w:pPr>
          </w:p>
        </w:tc>
        <w:tc>
          <w:tcPr>
            <w:tcW w:w="1352" w:type="dxa"/>
          </w:tcPr>
          <w:p w14:paraId="70834087" w14:textId="77777777" w:rsidR="00743FEE" w:rsidRPr="00FD45F9" w:rsidRDefault="00743FEE" w:rsidP="00743FEE">
            <w:pPr>
              <w:rPr>
                <w:rFonts w:asciiTheme="majorBidi" w:hAnsiTheme="majorBidi" w:cstheme="majorBidi"/>
                <w:sz w:val="24"/>
                <w:szCs w:val="24"/>
              </w:rPr>
            </w:pPr>
          </w:p>
        </w:tc>
      </w:tr>
      <w:tr w:rsidR="00743FEE" w:rsidRPr="00FD45F9" w14:paraId="2361BB50" w14:textId="77777777" w:rsidTr="009E79CD">
        <w:trPr>
          <w:jc w:val="center"/>
        </w:trPr>
        <w:tc>
          <w:tcPr>
            <w:tcW w:w="9628" w:type="dxa"/>
            <w:gridSpan w:val="5"/>
          </w:tcPr>
          <w:p w14:paraId="6043C822" w14:textId="77777777" w:rsidR="00743FEE" w:rsidRPr="00FD45F9" w:rsidRDefault="00743FEE" w:rsidP="00743FEE">
            <w:pPr>
              <w:jc w:val="center"/>
              <w:rPr>
                <w:rFonts w:asciiTheme="majorBidi" w:hAnsiTheme="majorBidi" w:cstheme="majorBidi"/>
                <w:b/>
                <w:sz w:val="24"/>
                <w:szCs w:val="24"/>
              </w:rPr>
            </w:pPr>
            <w:r w:rsidRPr="00FD45F9">
              <w:rPr>
                <w:rFonts w:asciiTheme="majorBidi" w:hAnsiTheme="majorBidi" w:cstheme="majorBidi"/>
                <w:b/>
                <w:sz w:val="24"/>
                <w:szCs w:val="24"/>
              </w:rPr>
              <w:t>Kiti žinomi subtiekėjai, kurie bus pasitelkti vykdant pirkimo sutartį ir kurių pajėgumais nesiremiama įrodinėjant kvalifikacijos atitiktį</w:t>
            </w:r>
          </w:p>
        </w:tc>
      </w:tr>
      <w:tr w:rsidR="00743FEE" w:rsidRPr="00FD45F9" w14:paraId="1A37FB82" w14:textId="77777777" w:rsidTr="009E79CD">
        <w:trPr>
          <w:jc w:val="center"/>
        </w:trPr>
        <w:tc>
          <w:tcPr>
            <w:tcW w:w="670" w:type="dxa"/>
          </w:tcPr>
          <w:p w14:paraId="775BA24F" w14:textId="77777777" w:rsidR="00743FEE" w:rsidRPr="00FD45F9" w:rsidRDefault="00743FEE" w:rsidP="00743FEE">
            <w:pPr>
              <w:rPr>
                <w:rFonts w:asciiTheme="majorBidi" w:hAnsiTheme="majorBidi" w:cstheme="majorBidi"/>
                <w:sz w:val="24"/>
                <w:szCs w:val="24"/>
              </w:rPr>
            </w:pPr>
          </w:p>
        </w:tc>
        <w:tc>
          <w:tcPr>
            <w:tcW w:w="2371" w:type="dxa"/>
          </w:tcPr>
          <w:p w14:paraId="116E9E06" w14:textId="77777777" w:rsidR="00743FEE" w:rsidRPr="00FD45F9" w:rsidRDefault="00743FEE" w:rsidP="00743FEE">
            <w:pPr>
              <w:rPr>
                <w:rFonts w:asciiTheme="majorBidi" w:hAnsiTheme="majorBidi" w:cstheme="majorBidi"/>
                <w:sz w:val="24"/>
                <w:szCs w:val="24"/>
              </w:rPr>
            </w:pPr>
          </w:p>
        </w:tc>
        <w:tc>
          <w:tcPr>
            <w:tcW w:w="3173" w:type="dxa"/>
          </w:tcPr>
          <w:p w14:paraId="5BB10041" w14:textId="77777777" w:rsidR="00743FEE" w:rsidRPr="00FD45F9" w:rsidRDefault="00743FEE" w:rsidP="00743FEE">
            <w:pPr>
              <w:rPr>
                <w:rFonts w:asciiTheme="majorBidi" w:hAnsiTheme="majorBidi" w:cstheme="majorBidi"/>
                <w:sz w:val="24"/>
                <w:szCs w:val="24"/>
              </w:rPr>
            </w:pPr>
          </w:p>
        </w:tc>
        <w:tc>
          <w:tcPr>
            <w:tcW w:w="2062" w:type="dxa"/>
          </w:tcPr>
          <w:p w14:paraId="3063A0AB" w14:textId="77777777" w:rsidR="00743FEE" w:rsidRPr="00FD45F9" w:rsidRDefault="00743FEE" w:rsidP="00743FEE">
            <w:pPr>
              <w:rPr>
                <w:rFonts w:asciiTheme="majorBidi" w:hAnsiTheme="majorBidi" w:cstheme="majorBidi"/>
                <w:sz w:val="24"/>
                <w:szCs w:val="24"/>
              </w:rPr>
            </w:pPr>
          </w:p>
        </w:tc>
        <w:tc>
          <w:tcPr>
            <w:tcW w:w="1352" w:type="dxa"/>
          </w:tcPr>
          <w:p w14:paraId="79179EE7" w14:textId="77777777" w:rsidR="00743FEE" w:rsidRPr="00FD45F9" w:rsidRDefault="00743FEE" w:rsidP="00743FEE">
            <w:pPr>
              <w:rPr>
                <w:rFonts w:asciiTheme="majorBidi" w:hAnsiTheme="majorBidi" w:cstheme="majorBidi"/>
                <w:sz w:val="24"/>
                <w:szCs w:val="24"/>
              </w:rPr>
            </w:pPr>
          </w:p>
        </w:tc>
      </w:tr>
      <w:tr w:rsidR="00743FEE" w:rsidRPr="00FD45F9" w14:paraId="414F37AD" w14:textId="77777777" w:rsidTr="009E79CD">
        <w:trPr>
          <w:jc w:val="center"/>
        </w:trPr>
        <w:tc>
          <w:tcPr>
            <w:tcW w:w="670" w:type="dxa"/>
          </w:tcPr>
          <w:p w14:paraId="70B859CE" w14:textId="77777777" w:rsidR="00743FEE" w:rsidRPr="00FD45F9" w:rsidRDefault="00743FEE" w:rsidP="00743FEE">
            <w:pPr>
              <w:rPr>
                <w:rFonts w:asciiTheme="majorBidi" w:hAnsiTheme="majorBidi" w:cstheme="majorBidi"/>
                <w:sz w:val="24"/>
                <w:szCs w:val="24"/>
              </w:rPr>
            </w:pPr>
          </w:p>
        </w:tc>
        <w:tc>
          <w:tcPr>
            <w:tcW w:w="2371" w:type="dxa"/>
          </w:tcPr>
          <w:p w14:paraId="6B5A1AC9" w14:textId="77777777" w:rsidR="00743FEE" w:rsidRPr="00FD45F9" w:rsidRDefault="00743FEE" w:rsidP="00743FEE">
            <w:pPr>
              <w:rPr>
                <w:rFonts w:asciiTheme="majorBidi" w:hAnsiTheme="majorBidi" w:cstheme="majorBidi"/>
                <w:sz w:val="24"/>
                <w:szCs w:val="24"/>
              </w:rPr>
            </w:pPr>
          </w:p>
        </w:tc>
        <w:tc>
          <w:tcPr>
            <w:tcW w:w="3173" w:type="dxa"/>
          </w:tcPr>
          <w:p w14:paraId="7AC28109" w14:textId="77777777" w:rsidR="00743FEE" w:rsidRPr="00FD45F9" w:rsidRDefault="00743FEE" w:rsidP="00743FEE">
            <w:pPr>
              <w:rPr>
                <w:rFonts w:asciiTheme="majorBidi" w:hAnsiTheme="majorBidi" w:cstheme="majorBidi"/>
                <w:sz w:val="24"/>
                <w:szCs w:val="24"/>
              </w:rPr>
            </w:pPr>
          </w:p>
        </w:tc>
        <w:tc>
          <w:tcPr>
            <w:tcW w:w="2062" w:type="dxa"/>
          </w:tcPr>
          <w:p w14:paraId="12DD2564" w14:textId="77777777" w:rsidR="00743FEE" w:rsidRPr="00FD45F9" w:rsidRDefault="00743FEE" w:rsidP="00743FEE">
            <w:pPr>
              <w:rPr>
                <w:rFonts w:asciiTheme="majorBidi" w:hAnsiTheme="majorBidi" w:cstheme="majorBidi"/>
                <w:sz w:val="24"/>
                <w:szCs w:val="24"/>
              </w:rPr>
            </w:pPr>
          </w:p>
        </w:tc>
        <w:tc>
          <w:tcPr>
            <w:tcW w:w="1352" w:type="dxa"/>
          </w:tcPr>
          <w:p w14:paraId="48F02F31" w14:textId="77777777" w:rsidR="00743FEE" w:rsidRPr="00FD45F9" w:rsidRDefault="00743FEE" w:rsidP="00743FEE">
            <w:pPr>
              <w:rPr>
                <w:rFonts w:asciiTheme="majorBidi" w:hAnsiTheme="majorBidi" w:cstheme="majorBidi"/>
                <w:sz w:val="24"/>
                <w:szCs w:val="24"/>
              </w:rPr>
            </w:pPr>
          </w:p>
        </w:tc>
      </w:tr>
      <w:tr w:rsidR="00743FEE" w:rsidRPr="00FD45F9" w14:paraId="2277C9C1" w14:textId="77777777" w:rsidTr="009E79CD">
        <w:trPr>
          <w:jc w:val="center"/>
        </w:trPr>
        <w:tc>
          <w:tcPr>
            <w:tcW w:w="6214" w:type="dxa"/>
            <w:gridSpan w:val="3"/>
          </w:tcPr>
          <w:p w14:paraId="1717CFA0" w14:textId="77777777" w:rsidR="00743FEE" w:rsidRPr="00FD45F9" w:rsidRDefault="00743FEE" w:rsidP="00743FEE">
            <w:pPr>
              <w:jc w:val="right"/>
              <w:rPr>
                <w:rFonts w:asciiTheme="majorBidi" w:hAnsiTheme="majorBidi" w:cstheme="majorBidi"/>
                <w:b/>
                <w:sz w:val="24"/>
                <w:szCs w:val="24"/>
              </w:rPr>
            </w:pPr>
            <w:r w:rsidRPr="00FD45F9">
              <w:rPr>
                <w:rFonts w:asciiTheme="majorBidi" w:hAnsiTheme="majorBidi" w:cstheme="majorBidi"/>
                <w:b/>
                <w:sz w:val="24"/>
                <w:szCs w:val="24"/>
              </w:rPr>
              <w:lastRenderedPageBreak/>
              <w:t>Viso:</w:t>
            </w:r>
          </w:p>
        </w:tc>
        <w:tc>
          <w:tcPr>
            <w:tcW w:w="2062" w:type="dxa"/>
          </w:tcPr>
          <w:p w14:paraId="0784F68F" w14:textId="77777777" w:rsidR="00743FEE" w:rsidRPr="00FD45F9" w:rsidRDefault="00743FEE" w:rsidP="00743FEE">
            <w:pPr>
              <w:rPr>
                <w:rFonts w:asciiTheme="majorBidi" w:hAnsiTheme="majorBidi" w:cstheme="majorBidi"/>
                <w:sz w:val="24"/>
                <w:szCs w:val="24"/>
              </w:rPr>
            </w:pPr>
          </w:p>
        </w:tc>
        <w:tc>
          <w:tcPr>
            <w:tcW w:w="1352" w:type="dxa"/>
          </w:tcPr>
          <w:p w14:paraId="12F37FBA" w14:textId="77777777" w:rsidR="00743FEE" w:rsidRPr="00FD45F9" w:rsidRDefault="00743FEE" w:rsidP="00743FEE">
            <w:pPr>
              <w:rPr>
                <w:rFonts w:asciiTheme="majorBidi" w:hAnsiTheme="majorBidi" w:cstheme="majorBidi"/>
                <w:sz w:val="24"/>
                <w:szCs w:val="24"/>
              </w:rPr>
            </w:pPr>
          </w:p>
        </w:tc>
      </w:tr>
    </w:tbl>
    <w:p w14:paraId="6883BA04" w14:textId="77777777" w:rsidR="00743FEE" w:rsidRPr="00FD45F9" w:rsidRDefault="00743FEE" w:rsidP="00743FEE">
      <w:pPr>
        <w:spacing w:after="0" w:line="240" w:lineRule="auto"/>
        <w:jc w:val="both"/>
        <w:rPr>
          <w:rFonts w:asciiTheme="majorBidi" w:eastAsia="Times New Roman" w:hAnsiTheme="majorBidi" w:cstheme="majorBidi"/>
          <w:kern w:val="0"/>
          <w:lang w:eastAsia="zh-CN"/>
          <w14:ligatures w14:val="none"/>
        </w:rPr>
      </w:pPr>
    </w:p>
    <w:p w14:paraId="2084218B" w14:textId="77777777" w:rsidR="00743FEE" w:rsidRPr="00FD45F9" w:rsidRDefault="00743FEE" w:rsidP="00743FEE">
      <w:pPr>
        <w:spacing w:after="0" w:line="240" w:lineRule="auto"/>
        <w:ind w:firstLine="567"/>
        <w:contextualSpacing/>
        <w:jc w:val="both"/>
        <w:rPr>
          <w:rFonts w:asciiTheme="majorBidi" w:eastAsia="Times New Roman" w:hAnsiTheme="majorBidi" w:cstheme="majorBidi"/>
          <w:kern w:val="0"/>
          <w:lang w:eastAsia="zh-CN"/>
          <w14:ligatures w14:val="none"/>
        </w:rPr>
      </w:pPr>
      <w:r w:rsidRPr="00FD45F9">
        <w:rPr>
          <w:rFonts w:asciiTheme="majorBidi" w:eastAsia="Times New Roman" w:hAnsiTheme="majorBidi" w:cstheme="majorBidi"/>
          <w:b/>
          <w:kern w:val="0"/>
          <w:lang w:eastAsia="zh-CN"/>
          <w14:ligatures w14:val="none"/>
        </w:rPr>
        <w:t xml:space="preserve">Pastaba. </w:t>
      </w:r>
      <w:r w:rsidRPr="00FD45F9">
        <w:rPr>
          <w:rFonts w:asciiTheme="majorBidi" w:eastAsia="Times New Roman" w:hAnsiTheme="majorBidi" w:cstheme="majorBidi"/>
          <w:kern w:val="0"/>
          <w:lang w:eastAsia="zh-CN"/>
          <w14:ligatures w14:val="none"/>
        </w:rPr>
        <w:t>Tiekėjo (tiekėjų grupės partnerių) ir subtiekėjų bendra numatomų atlikti darbų vertė turi atitikti bendrą pasiūlymo sumą EUR su PVM.</w:t>
      </w:r>
    </w:p>
    <w:p w14:paraId="08078F2A" w14:textId="77777777" w:rsidR="00743FEE" w:rsidRPr="00FD45F9" w:rsidRDefault="00743FEE" w:rsidP="00743FEE">
      <w:pPr>
        <w:spacing w:after="0" w:line="240" w:lineRule="auto"/>
        <w:jc w:val="both"/>
        <w:rPr>
          <w:rFonts w:asciiTheme="majorBidi" w:eastAsia="Times New Roman" w:hAnsiTheme="majorBidi" w:cstheme="majorBidi"/>
          <w:kern w:val="0"/>
          <w:lang w:eastAsia="zh-CN"/>
          <w14:ligatures w14:val="none"/>
        </w:rPr>
      </w:pPr>
    </w:p>
    <w:p w14:paraId="250C048B" w14:textId="77777777" w:rsidR="00743FEE" w:rsidRPr="00FD45F9" w:rsidRDefault="00743FEE" w:rsidP="00743FEE">
      <w:pPr>
        <w:spacing w:after="0" w:line="240" w:lineRule="auto"/>
        <w:ind w:firstLine="567"/>
        <w:jc w:val="both"/>
        <w:rPr>
          <w:rFonts w:asciiTheme="majorBidi" w:eastAsia="Times New Roman" w:hAnsiTheme="majorBidi" w:cstheme="majorBidi"/>
          <w:kern w:val="0"/>
          <w:lang w:eastAsia="zh-CN"/>
          <w14:ligatures w14:val="none"/>
        </w:rPr>
      </w:pPr>
      <w:r w:rsidRPr="00FD45F9">
        <w:rPr>
          <w:rFonts w:asciiTheme="majorBidi" w:eastAsia="Times New Roman" w:hAnsiTheme="majorBidi" w:cstheme="majorBidi"/>
          <w:kern w:val="0"/>
          <w:lang w:eastAsia="zh-CN"/>
          <w14:ligatures w14:val="none"/>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2"/>
        <w:gridCol w:w="4011"/>
        <w:gridCol w:w="4945"/>
      </w:tblGrid>
      <w:tr w:rsidR="00743FEE" w:rsidRPr="00FD45F9" w14:paraId="628A76CC" w14:textId="77777777" w:rsidTr="009E79CD">
        <w:trPr>
          <w:jc w:val="center"/>
        </w:trPr>
        <w:tc>
          <w:tcPr>
            <w:tcW w:w="675" w:type="dxa"/>
          </w:tcPr>
          <w:p w14:paraId="59170A82" w14:textId="77777777" w:rsidR="00743FEE" w:rsidRPr="00FD45F9" w:rsidRDefault="00743FEE" w:rsidP="00743FEE">
            <w:pPr>
              <w:jc w:val="center"/>
              <w:rPr>
                <w:rFonts w:asciiTheme="majorBidi" w:hAnsiTheme="majorBidi" w:cstheme="majorBidi"/>
                <w:b/>
                <w:sz w:val="24"/>
                <w:szCs w:val="24"/>
              </w:rPr>
            </w:pPr>
            <w:r w:rsidRPr="00FD45F9">
              <w:rPr>
                <w:rFonts w:asciiTheme="majorBidi" w:hAnsiTheme="majorBidi" w:cstheme="majorBidi"/>
                <w:b/>
                <w:sz w:val="24"/>
                <w:szCs w:val="24"/>
              </w:rPr>
              <w:t>Eil. Nr.</w:t>
            </w:r>
          </w:p>
        </w:tc>
        <w:tc>
          <w:tcPr>
            <w:tcW w:w="4111" w:type="dxa"/>
          </w:tcPr>
          <w:p w14:paraId="63FAF80A" w14:textId="77777777" w:rsidR="00743FEE" w:rsidRPr="00FD45F9" w:rsidRDefault="00743FEE" w:rsidP="00743FEE">
            <w:pPr>
              <w:jc w:val="center"/>
              <w:rPr>
                <w:rFonts w:asciiTheme="majorBidi" w:hAnsiTheme="majorBidi" w:cstheme="majorBidi"/>
                <w:b/>
                <w:sz w:val="24"/>
                <w:szCs w:val="24"/>
              </w:rPr>
            </w:pPr>
            <w:r w:rsidRPr="00FD45F9">
              <w:rPr>
                <w:rFonts w:asciiTheme="majorBidi" w:hAnsiTheme="majorBidi" w:cstheme="majorBidi"/>
                <w:b/>
                <w:sz w:val="24"/>
                <w:szCs w:val="24"/>
              </w:rPr>
              <w:t>Vardas ir pavardė</w:t>
            </w:r>
          </w:p>
        </w:tc>
        <w:tc>
          <w:tcPr>
            <w:tcW w:w="5068" w:type="dxa"/>
          </w:tcPr>
          <w:p w14:paraId="2E0A772B" w14:textId="77777777" w:rsidR="00743FEE" w:rsidRPr="00FD45F9" w:rsidRDefault="00743FEE" w:rsidP="00743FEE">
            <w:pPr>
              <w:jc w:val="center"/>
              <w:rPr>
                <w:rFonts w:asciiTheme="majorBidi" w:hAnsiTheme="majorBidi" w:cstheme="majorBidi"/>
                <w:b/>
                <w:sz w:val="24"/>
                <w:szCs w:val="24"/>
              </w:rPr>
            </w:pPr>
            <w:r w:rsidRPr="00FD45F9">
              <w:rPr>
                <w:rFonts w:asciiTheme="majorBidi" w:hAnsiTheme="majorBidi" w:cstheme="majorBidi"/>
                <w:b/>
                <w:sz w:val="24"/>
                <w:szCs w:val="24"/>
              </w:rPr>
              <w:t>Specialisto dabartinė darbovietė</w:t>
            </w:r>
          </w:p>
        </w:tc>
      </w:tr>
      <w:tr w:rsidR="00743FEE" w:rsidRPr="00FD45F9" w14:paraId="7FF5BAE9" w14:textId="77777777" w:rsidTr="009E79CD">
        <w:trPr>
          <w:jc w:val="center"/>
        </w:trPr>
        <w:tc>
          <w:tcPr>
            <w:tcW w:w="675" w:type="dxa"/>
          </w:tcPr>
          <w:p w14:paraId="74FC6991" w14:textId="77777777" w:rsidR="00743FEE" w:rsidRPr="00FD45F9" w:rsidRDefault="00743FEE" w:rsidP="00743FEE">
            <w:pPr>
              <w:rPr>
                <w:rFonts w:asciiTheme="majorBidi" w:hAnsiTheme="majorBidi" w:cstheme="majorBidi"/>
                <w:color w:val="000000"/>
                <w:sz w:val="24"/>
                <w:szCs w:val="24"/>
              </w:rPr>
            </w:pPr>
          </w:p>
        </w:tc>
        <w:tc>
          <w:tcPr>
            <w:tcW w:w="4111" w:type="dxa"/>
          </w:tcPr>
          <w:p w14:paraId="126ACA60" w14:textId="77777777" w:rsidR="00743FEE" w:rsidRPr="00FD45F9" w:rsidRDefault="00743FEE" w:rsidP="00743FEE">
            <w:pPr>
              <w:rPr>
                <w:rFonts w:asciiTheme="majorBidi" w:hAnsiTheme="majorBidi" w:cstheme="majorBidi"/>
                <w:color w:val="000000"/>
                <w:sz w:val="24"/>
                <w:szCs w:val="24"/>
              </w:rPr>
            </w:pPr>
          </w:p>
        </w:tc>
        <w:tc>
          <w:tcPr>
            <w:tcW w:w="5068" w:type="dxa"/>
          </w:tcPr>
          <w:p w14:paraId="25E29187" w14:textId="77777777" w:rsidR="00743FEE" w:rsidRPr="00FD45F9" w:rsidRDefault="00743FEE" w:rsidP="00743FEE">
            <w:pPr>
              <w:rPr>
                <w:rFonts w:asciiTheme="majorBidi" w:hAnsiTheme="majorBidi" w:cstheme="majorBidi"/>
                <w:color w:val="000000"/>
                <w:sz w:val="24"/>
                <w:szCs w:val="24"/>
              </w:rPr>
            </w:pPr>
          </w:p>
        </w:tc>
      </w:tr>
      <w:tr w:rsidR="00743FEE" w:rsidRPr="00FD45F9" w14:paraId="5C11B2C7" w14:textId="77777777" w:rsidTr="009E79CD">
        <w:trPr>
          <w:jc w:val="center"/>
        </w:trPr>
        <w:tc>
          <w:tcPr>
            <w:tcW w:w="675" w:type="dxa"/>
          </w:tcPr>
          <w:p w14:paraId="111078CE" w14:textId="77777777" w:rsidR="00743FEE" w:rsidRPr="00FD45F9" w:rsidRDefault="00743FEE" w:rsidP="00743FEE">
            <w:pPr>
              <w:rPr>
                <w:rFonts w:asciiTheme="majorBidi" w:hAnsiTheme="majorBidi" w:cstheme="majorBidi"/>
                <w:color w:val="000000"/>
                <w:sz w:val="24"/>
                <w:szCs w:val="24"/>
              </w:rPr>
            </w:pPr>
          </w:p>
        </w:tc>
        <w:tc>
          <w:tcPr>
            <w:tcW w:w="4111" w:type="dxa"/>
          </w:tcPr>
          <w:p w14:paraId="3FF72990" w14:textId="77777777" w:rsidR="00743FEE" w:rsidRPr="00FD45F9" w:rsidRDefault="00743FEE" w:rsidP="00743FEE">
            <w:pPr>
              <w:rPr>
                <w:rFonts w:asciiTheme="majorBidi" w:hAnsiTheme="majorBidi" w:cstheme="majorBidi"/>
                <w:color w:val="000000"/>
                <w:sz w:val="24"/>
                <w:szCs w:val="24"/>
              </w:rPr>
            </w:pPr>
          </w:p>
        </w:tc>
        <w:tc>
          <w:tcPr>
            <w:tcW w:w="5068" w:type="dxa"/>
          </w:tcPr>
          <w:p w14:paraId="08025208" w14:textId="77777777" w:rsidR="00743FEE" w:rsidRPr="00FD45F9" w:rsidRDefault="00743FEE" w:rsidP="00743FEE">
            <w:pPr>
              <w:rPr>
                <w:rFonts w:asciiTheme="majorBidi" w:hAnsiTheme="majorBidi" w:cstheme="majorBidi"/>
                <w:color w:val="000000"/>
                <w:sz w:val="24"/>
                <w:szCs w:val="24"/>
              </w:rPr>
            </w:pPr>
          </w:p>
        </w:tc>
      </w:tr>
    </w:tbl>
    <w:p w14:paraId="2E046D23" w14:textId="77777777" w:rsidR="00743FEE" w:rsidRPr="00FD45F9" w:rsidRDefault="00743FEE" w:rsidP="00743FEE">
      <w:pPr>
        <w:spacing w:after="0" w:line="240" w:lineRule="auto"/>
        <w:jc w:val="both"/>
        <w:rPr>
          <w:rFonts w:asciiTheme="majorBidi" w:eastAsia="Times New Roman" w:hAnsiTheme="majorBidi" w:cstheme="majorBidi"/>
          <w:kern w:val="0"/>
          <w:lang w:eastAsia="zh-CN"/>
          <w14:ligatures w14:val="none"/>
        </w:rPr>
      </w:pPr>
    </w:p>
    <w:p w14:paraId="7ADBA051" w14:textId="77777777" w:rsidR="00743FEE" w:rsidRPr="00FD45F9" w:rsidRDefault="00743FEE" w:rsidP="00743FEE">
      <w:pPr>
        <w:spacing w:after="0" w:line="240" w:lineRule="auto"/>
        <w:ind w:firstLine="567"/>
        <w:jc w:val="both"/>
        <w:rPr>
          <w:rFonts w:asciiTheme="majorBidi" w:eastAsia="Times New Roman" w:hAnsiTheme="majorBidi" w:cstheme="majorBidi"/>
          <w:kern w:val="0"/>
          <w:lang w:eastAsia="zh-CN"/>
          <w14:ligatures w14:val="none"/>
        </w:rPr>
      </w:pPr>
      <w:r w:rsidRPr="00FD45F9">
        <w:rPr>
          <w:rFonts w:asciiTheme="majorBidi" w:eastAsia="Times New Roman" w:hAnsiTheme="majorBidi" w:cstheme="majorBidi"/>
          <w:kern w:val="0"/>
          <w:lang w:eastAsia="zh-CN"/>
          <w14:ligatures w14:val="none"/>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743FEE" w:rsidRPr="00FD45F9" w14:paraId="68A894BC" w14:textId="77777777" w:rsidTr="009E79CD">
        <w:trPr>
          <w:jc w:val="center"/>
        </w:trPr>
        <w:tc>
          <w:tcPr>
            <w:tcW w:w="672" w:type="dxa"/>
          </w:tcPr>
          <w:p w14:paraId="56A24400" w14:textId="77777777" w:rsidR="00743FEE" w:rsidRPr="00FD45F9" w:rsidRDefault="00743FEE" w:rsidP="00743FEE">
            <w:pPr>
              <w:jc w:val="center"/>
              <w:rPr>
                <w:rFonts w:asciiTheme="majorBidi" w:hAnsiTheme="majorBidi" w:cstheme="majorBidi"/>
                <w:b/>
                <w:sz w:val="24"/>
                <w:szCs w:val="24"/>
              </w:rPr>
            </w:pPr>
            <w:r w:rsidRPr="00FD45F9">
              <w:rPr>
                <w:rFonts w:asciiTheme="majorBidi" w:hAnsiTheme="majorBidi" w:cstheme="majorBidi"/>
                <w:b/>
                <w:sz w:val="24"/>
                <w:szCs w:val="24"/>
              </w:rPr>
              <w:t>Eil. Nr.</w:t>
            </w:r>
          </w:p>
        </w:tc>
        <w:tc>
          <w:tcPr>
            <w:tcW w:w="8956" w:type="dxa"/>
          </w:tcPr>
          <w:p w14:paraId="2A17A884" w14:textId="77777777" w:rsidR="00743FEE" w:rsidRPr="00FD45F9" w:rsidRDefault="00743FEE" w:rsidP="00743FEE">
            <w:pPr>
              <w:jc w:val="center"/>
              <w:rPr>
                <w:rFonts w:asciiTheme="majorBidi" w:hAnsiTheme="majorBidi" w:cstheme="majorBidi"/>
                <w:b/>
                <w:sz w:val="24"/>
                <w:szCs w:val="24"/>
              </w:rPr>
            </w:pPr>
            <w:r w:rsidRPr="00FD45F9">
              <w:rPr>
                <w:rFonts w:asciiTheme="majorBidi" w:hAnsiTheme="majorBidi" w:cstheme="majorBidi"/>
                <w:b/>
                <w:sz w:val="24"/>
                <w:szCs w:val="24"/>
              </w:rPr>
              <w:t>Dokumentų pavadinimai</w:t>
            </w:r>
          </w:p>
        </w:tc>
      </w:tr>
      <w:tr w:rsidR="00743FEE" w:rsidRPr="00FD45F9" w14:paraId="7DAC1B96" w14:textId="77777777" w:rsidTr="009E79CD">
        <w:trPr>
          <w:jc w:val="center"/>
        </w:trPr>
        <w:tc>
          <w:tcPr>
            <w:tcW w:w="672" w:type="dxa"/>
          </w:tcPr>
          <w:p w14:paraId="265EE6C3" w14:textId="77777777" w:rsidR="00743FEE" w:rsidRPr="00FD45F9" w:rsidRDefault="00743FEE" w:rsidP="00743FEE">
            <w:pPr>
              <w:rPr>
                <w:rFonts w:asciiTheme="majorBidi" w:hAnsiTheme="majorBidi" w:cstheme="majorBidi"/>
                <w:sz w:val="24"/>
                <w:szCs w:val="24"/>
              </w:rPr>
            </w:pPr>
          </w:p>
        </w:tc>
        <w:tc>
          <w:tcPr>
            <w:tcW w:w="8956" w:type="dxa"/>
          </w:tcPr>
          <w:p w14:paraId="21C780FD" w14:textId="77777777" w:rsidR="00743FEE" w:rsidRPr="00FD45F9" w:rsidRDefault="00743FEE" w:rsidP="00743FEE">
            <w:pPr>
              <w:rPr>
                <w:rFonts w:asciiTheme="majorBidi" w:hAnsiTheme="majorBidi" w:cstheme="majorBidi"/>
                <w:sz w:val="24"/>
                <w:szCs w:val="24"/>
              </w:rPr>
            </w:pPr>
          </w:p>
        </w:tc>
      </w:tr>
      <w:tr w:rsidR="00743FEE" w:rsidRPr="00FD45F9" w14:paraId="4EF66168" w14:textId="77777777" w:rsidTr="009E79CD">
        <w:trPr>
          <w:jc w:val="center"/>
        </w:trPr>
        <w:tc>
          <w:tcPr>
            <w:tcW w:w="672" w:type="dxa"/>
          </w:tcPr>
          <w:p w14:paraId="4EAB33BD" w14:textId="77777777" w:rsidR="00743FEE" w:rsidRPr="00FD45F9" w:rsidRDefault="00743FEE" w:rsidP="00743FEE">
            <w:pPr>
              <w:rPr>
                <w:rFonts w:asciiTheme="majorBidi" w:hAnsiTheme="majorBidi" w:cstheme="majorBidi"/>
                <w:sz w:val="24"/>
                <w:szCs w:val="24"/>
              </w:rPr>
            </w:pPr>
          </w:p>
        </w:tc>
        <w:tc>
          <w:tcPr>
            <w:tcW w:w="8956" w:type="dxa"/>
          </w:tcPr>
          <w:p w14:paraId="18ECC962" w14:textId="77777777" w:rsidR="00743FEE" w:rsidRPr="00FD45F9" w:rsidRDefault="00743FEE" w:rsidP="00743FEE">
            <w:pPr>
              <w:rPr>
                <w:rFonts w:asciiTheme="majorBidi" w:hAnsiTheme="majorBidi" w:cstheme="majorBidi"/>
                <w:sz w:val="24"/>
                <w:szCs w:val="24"/>
              </w:rPr>
            </w:pPr>
          </w:p>
        </w:tc>
      </w:tr>
    </w:tbl>
    <w:p w14:paraId="5D03C472" w14:textId="77777777" w:rsidR="00743FEE" w:rsidRPr="00FD45F9" w:rsidRDefault="00743FEE" w:rsidP="00743FEE">
      <w:pPr>
        <w:spacing w:after="0" w:line="240" w:lineRule="auto"/>
        <w:jc w:val="both"/>
        <w:rPr>
          <w:rFonts w:asciiTheme="majorBidi" w:eastAsia="Times New Roman" w:hAnsiTheme="majorBidi" w:cstheme="majorBidi"/>
          <w:kern w:val="0"/>
          <w:lang w:eastAsia="zh-CN"/>
          <w14:ligatures w14:val="none"/>
        </w:rPr>
      </w:pPr>
    </w:p>
    <w:p w14:paraId="7494384E" w14:textId="77777777" w:rsidR="00743FEE" w:rsidRPr="00FD45F9" w:rsidRDefault="00743FEE" w:rsidP="00743FEE">
      <w:pPr>
        <w:spacing w:after="0" w:line="240" w:lineRule="auto"/>
        <w:ind w:firstLine="720"/>
        <w:jc w:val="both"/>
        <w:rPr>
          <w:rFonts w:asciiTheme="majorBidi" w:eastAsia="Times New Roman" w:hAnsiTheme="majorBidi" w:cstheme="majorBidi"/>
          <w:kern w:val="0"/>
          <w:lang w:eastAsia="zh-CN"/>
          <w14:ligatures w14:val="none"/>
        </w:rPr>
      </w:pPr>
      <w:r w:rsidRPr="00FD45F9">
        <w:rPr>
          <w:rFonts w:asciiTheme="majorBidi" w:eastAsia="Times New Roman" w:hAnsiTheme="majorBidi" w:cstheme="majorBidi"/>
          <w:kern w:val="0"/>
          <w:lang w:eastAsia="zh-CN"/>
          <w14:ligatures w14:val="none"/>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43FEE" w:rsidRPr="00FD45F9" w14:paraId="2B685C92" w14:textId="77777777" w:rsidTr="009E79CD">
        <w:trPr>
          <w:jc w:val="center"/>
        </w:trPr>
        <w:tc>
          <w:tcPr>
            <w:tcW w:w="758" w:type="dxa"/>
            <w:vAlign w:val="center"/>
          </w:tcPr>
          <w:p w14:paraId="754101F1" w14:textId="77777777" w:rsidR="00743FEE" w:rsidRPr="00FD45F9" w:rsidRDefault="00743FEE" w:rsidP="00743FEE">
            <w:pPr>
              <w:widowControl w:val="0"/>
              <w:suppressLineNumbers/>
              <w:suppressAutoHyphens/>
              <w:spacing w:after="0" w:line="240" w:lineRule="auto"/>
              <w:jc w:val="center"/>
              <w:rPr>
                <w:rFonts w:asciiTheme="majorBidi" w:eastAsia="Times New Roman" w:hAnsiTheme="majorBidi" w:cstheme="majorBidi"/>
                <w:b/>
                <w:bCs/>
                <w:kern w:val="0"/>
                <w:lang w:eastAsia="zh-CN"/>
                <w14:ligatures w14:val="none"/>
              </w:rPr>
            </w:pPr>
            <w:r w:rsidRPr="00FD45F9">
              <w:rPr>
                <w:rFonts w:asciiTheme="majorBidi" w:eastAsia="Times New Roman" w:hAnsiTheme="majorBidi" w:cstheme="majorBidi"/>
                <w:b/>
                <w:bCs/>
                <w:kern w:val="0"/>
                <w:lang w:eastAsia="zh-CN"/>
                <w14:ligatures w14:val="none"/>
              </w:rPr>
              <w:t>Eil.</w:t>
            </w:r>
          </w:p>
          <w:p w14:paraId="59F47342" w14:textId="77777777" w:rsidR="00743FEE" w:rsidRPr="00FD45F9" w:rsidRDefault="00743FEE" w:rsidP="00743FEE">
            <w:pPr>
              <w:widowControl w:val="0"/>
              <w:suppressLineNumbers/>
              <w:suppressAutoHyphens/>
              <w:spacing w:after="0" w:line="240" w:lineRule="auto"/>
              <w:jc w:val="center"/>
              <w:rPr>
                <w:rFonts w:asciiTheme="majorBidi" w:eastAsia="Times New Roman" w:hAnsiTheme="majorBidi" w:cstheme="majorBidi"/>
                <w:b/>
                <w:bCs/>
                <w:kern w:val="0"/>
                <w:lang w:eastAsia="zh-CN"/>
                <w14:ligatures w14:val="none"/>
              </w:rPr>
            </w:pPr>
            <w:r w:rsidRPr="00FD45F9">
              <w:rPr>
                <w:rFonts w:asciiTheme="majorBidi" w:eastAsia="Times New Roman" w:hAnsiTheme="majorBidi" w:cstheme="majorBidi"/>
                <w:b/>
                <w:bCs/>
                <w:kern w:val="0"/>
                <w:lang w:eastAsia="zh-CN"/>
                <w14:ligatures w14:val="none"/>
              </w:rPr>
              <w:t>Nr.</w:t>
            </w:r>
          </w:p>
        </w:tc>
        <w:tc>
          <w:tcPr>
            <w:tcW w:w="2498" w:type="dxa"/>
            <w:vAlign w:val="center"/>
          </w:tcPr>
          <w:p w14:paraId="11F69CCC" w14:textId="77777777" w:rsidR="00743FEE" w:rsidRPr="00FD45F9" w:rsidRDefault="00743FEE" w:rsidP="00743FEE">
            <w:pPr>
              <w:widowControl w:val="0"/>
              <w:suppressLineNumbers/>
              <w:suppressAutoHyphens/>
              <w:spacing w:after="0" w:line="240" w:lineRule="auto"/>
              <w:jc w:val="center"/>
              <w:rPr>
                <w:rFonts w:asciiTheme="majorBidi" w:eastAsia="Times New Roman" w:hAnsiTheme="majorBidi" w:cstheme="majorBidi"/>
                <w:b/>
                <w:bCs/>
                <w:kern w:val="0"/>
                <w:lang w:eastAsia="zh-CN"/>
                <w14:ligatures w14:val="none"/>
              </w:rPr>
            </w:pPr>
            <w:r w:rsidRPr="00FD45F9">
              <w:rPr>
                <w:rFonts w:asciiTheme="majorBidi" w:eastAsia="Times New Roman" w:hAnsiTheme="majorBidi" w:cstheme="majorBidi"/>
                <w:b/>
                <w:bCs/>
                <w:kern w:val="0"/>
                <w:lang w:eastAsia="zh-CN"/>
                <w14:ligatures w14:val="none"/>
              </w:rPr>
              <w:t>Pateikto dokumento pavadinimas</w:t>
            </w:r>
          </w:p>
        </w:tc>
        <w:tc>
          <w:tcPr>
            <w:tcW w:w="3260" w:type="dxa"/>
          </w:tcPr>
          <w:p w14:paraId="3CE9EE37" w14:textId="77777777" w:rsidR="00743FEE" w:rsidRPr="00FD45F9" w:rsidRDefault="00743FEE" w:rsidP="00743FEE">
            <w:pPr>
              <w:widowControl w:val="0"/>
              <w:suppressLineNumbers/>
              <w:suppressAutoHyphens/>
              <w:spacing w:after="0" w:line="240" w:lineRule="auto"/>
              <w:jc w:val="center"/>
              <w:rPr>
                <w:rFonts w:asciiTheme="majorBidi" w:eastAsia="Times New Roman" w:hAnsiTheme="majorBidi" w:cstheme="majorBidi"/>
                <w:b/>
                <w:bCs/>
                <w:kern w:val="0"/>
                <w:lang w:eastAsia="zh-CN"/>
                <w14:ligatures w14:val="none"/>
              </w:rPr>
            </w:pPr>
            <w:r w:rsidRPr="00FD45F9">
              <w:rPr>
                <w:rFonts w:asciiTheme="majorBidi" w:eastAsia="Times New Roman" w:hAnsiTheme="majorBidi" w:cstheme="majorBidi"/>
                <w:b/>
                <w:bCs/>
                <w:kern w:val="0"/>
                <w:lang w:eastAsia="zh-CN"/>
                <w14:ligatures w14:val="none"/>
              </w:rPr>
              <w:t>Dokumente esanti konfidenciali informacija</w:t>
            </w:r>
            <w:r w:rsidRPr="00FD45F9">
              <w:rPr>
                <w:rFonts w:asciiTheme="majorBidi" w:eastAsia="Times New Roman" w:hAnsiTheme="majorBidi" w:cstheme="majorBidi"/>
                <w:b/>
                <w:bCs/>
                <w:kern w:val="0"/>
                <w:vertAlign w:val="superscript"/>
                <w:lang w:eastAsia="zh-CN"/>
                <w14:ligatures w14:val="none"/>
              </w:rPr>
              <w:footnoteReference w:id="1"/>
            </w:r>
            <w:r w:rsidRPr="00FD45F9">
              <w:rPr>
                <w:rFonts w:asciiTheme="majorBidi" w:eastAsia="Times New Roman" w:hAnsiTheme="majorBidi" w:cstheme="majorBidi"/>
                <w:b/>
                <w:bCs/>
                <w:kern w:val="0"/>
                <w:lang w:eastAsia="zh-CN"/>
                <w14:ligatures w14:val="none"/>
              </w:rPr>
              <w:t xml:space="preserve"> (nurodoma dokumento dalis / puslapis, kuriame yra konfidenciali informacija)</w:t>
            </w:r>
          </w:p>
        </w:tc>
        <w:tc>
          <w:tcPr>
            <w:tcW w:w="3118" w:type="dxa"/>
            <w:vAlign w:val="center"/>
          </w:tcPr>
          <w:p w14:paraId="75647EFB" w14:textId="77777777" w:rsidR="00743FEE" w:rsidRPr="00FD45F9" w:rsidRDefault="00743FEE" w:rsidP="00743FEE">
            <w:pPr>
              <w:widowControl w:val="0"/>
              <w:suppressLineNumbers/>
              <w:suppressAutoHyphens/>
              <w:spacing w:after="0" w:line="240" w:lineRule="auto"/>
              <w:jc w:val="center"/>
              <w:rPr>
                <w:rFonts w:asciiTheme="majorBidi" w:eastAsia="Times New Roman" w:hAnsiTheme="majorBidi" w:cstheme="majorBidi"/>
                <w:b/>
                <w:bCs/>
                <w:kern w:val="0"/>
                <w:lang w:eastAsia="zh-CN"/>
                <w14:ligatures w14:val="none"/>
              </w:rPr>
            </w:pPr>
            <w:r w:rsidRPr="00FD45F9">
              <w:rPr>
                <w:rFonts w:asciiTheme="majorBidi" w:eastAsia="Times New Roman" w:hAnsiTheme="majorBidi" w:cstheme="majorBidi"/>
                <w:b/>
                <w:bCs/>
                <w:kern w:val="0"/>
                <w:lang w:eastAsia="zh-CN"/>
                <w14:ligatures w14:val="none"/>
              </w:rPr>
              <w:t>Konfidencialios informacijos pagrindimas (paaiškinama, kuo remiantis nurodytas dokumentas ar jo dalis yra konfidencialūs)</w:t>
            </w:r>
          </w:p>
        </w:tc>
      </w:tr>
      <w:tr w:rsidR="00743FEE" w:rsidRPr="00FD45F9" w14:paraId="29ECE32C" w14:textId="77777777" w:rsidTr="009E79CD">
        <w:trPr>
          <w:jc w:val="center"/>
        </w:trPr>
        <w:tc>
          <w:tcPr>
            <w:tcW w:w="758" w:type="dxa"/>
          </w:tcPr>
          <w:p w14:paraId="5DB40A67" w14:textId="77777777" w:rsidR="00743FEE" w:rsidRPr="00FD45F9" w:rsidRDefault="00743FEE" w:rsidP="00743FEE">
            <w:pPr>
              <w:widowControl w:val="0"/>
              <w:suppressLineNumbers/>
              <w:suppressAutoHyphens/>
              <w:spacing w:after="0" w:line="240" w:lineRule="auto"/>
              <w:jc w:val="both"/>
              <w:rPr>
                <w:rFonts w:asciiTheme="majorBidi" w:eastAsia="Times New Roman" w:hAnsiTheme="majorBidi" w:cstheme="majorBidi"/>
                <w:kern w:val="0"/>
                <w:lang w:eastAsia="zh-CN"/>
                <w14:ligatures w14:val="none"/>
              </w:rPr>
            </w:pPr>
          </w:p>
        </w:tc>
        <w:tc>
          <w:tcPr>
            <w:tcW w:w="2498" w:type="dxa"/>
          </w:tcPr>
          <w:p w14:paraId="5F00088D" w14:textId="77777777" w:rsidR="00743FEE" w:rsidRPr="00FD45F9" w:rsidRDefault="00743FEE" w:rsidP="00743FEE">
            <w:pPr>
              <w:widowControl w:val="0"/>
              <w:suppressLineNumbers/>
              <w:suppressAutoHyphens/>
              <w:spacing w:after="0" w:line="240" w:lineRule="auto"/>
              <w:jc w:val="both"/>
              <w:rPr>
                <w:rFonts w:asciiTheme="majorBidi" w:eastAsia="Times New Roman" w:hAnsiTheme="majorBidi" w:cstheme="majorBidi"/>
                <w:kern w:val="0"/>
                <w:lang w:eastAsia="zh-CN"/>
                <w14:ligatures w14:val="none"/>
              </w:rPr>
            </w:pPr>
            <w:r w:rsidRPr="00FD45F9">
              <w:rPr>
                <w:rFonts w:asciiTheme="majorBidi" w:eastAsia="Times New Roman" w:hAnsiTheme="majorBidi" w:cstheme="majorBidi"/>
                <w:kern w:val="0"/>
                <w:lang w:eastAsia="zh-CN"/>
                <w14:ligatures w14:val="none"/>
              </w:rPr>
              <w:t>...</w:t>
            </w:r>
          </w:p>
        </w:tc>
        <w:tc>
          <w:tcPr>
            <w:tcW w:w="3260" w:type="dxa"/>
          </w:tcPr>
          <w:p w14:paraId="1F550216" w14:textId="77777777" w:rsidR="00743FEE" w:rsidRPr="00FD45F9" w:rsidRDefault="00743FEE" w:rsidP="00743FEE">
            <w:pPr>
              <w:widowControl w:val="0"/>
              <w:suppressLineNumbers/>
              <w:suppressAutoHyphens/>
              <w:spacing w:after="0" w:line="240" w:lineRule="auto"/>
              <w:jc w:val="both"/>
              <w:rPr>
                <w:rFonts w:asciiTheme="majorBidi" w:eastAsia="Times New Roman" w:hAnsiTheme="majorBidi" w:cstheme="majorBidi"/>
                <w:kern w:val="0"/>
                <w:lang w:eastAsia="zh-CN"/>
                <w14:ligatures w14:val="none"/>
              </w:rPr>
            </w:pPr>
          </w:p>
        </w:tc>
        <w:tc>
          <w:tcPr>
            <w:tcW w:w="3118" w:type="dxa"/>
          </w:tcPr>
          <w:p w14:paraId="1B3DB8F2" w14:textId="77777777" w:rsidR="00743FEE" w:rsidRPr="00FD45F9" w:rsidRDefault="00743FEE" w:rsidP="00743FEE">
            <w:pPr>
              <w:widowControl w:val="0"/>
              <w:suppressLineNumbers/>
              <w:suppressAutoHyphens/>
              <w:spacing w:after="0" w:line="240" w:lineRule="auto"/>
              <w:jc w:val="both"/>
              <w:rPr>
                <w:rFonts w:asciiTheme="majorBidi" w:eastAsia="Times New Roman" w:hAnsiTheme="majorBidi" w:cstheme="majorBidi"/>
                <w:kern w:val="0"/>
                <w:lang w:eastAsia="zh-CN"/>
                <w14:ligatures w14:val="none"/>
              </w:rPr>
            </w:pPr>
          </w:p>
        </w:tc>
      </w:tr>
      <w:tr w:rsidR="00743FEE" w:rsidRPr="00FD45F9" w14:paraId="079BADA6" w14:textId="77777777" w:rsidTr="009E79CD">
        <w:trPr>
          <w:jc w:val="center"/>
        </w:trPr>
        <w:tc>
          <w:tcPr>
            <w:tcW w:w="758" w:type="dxa"/>
          </w:tcPr>
          <w:p w14:paraId="7FD3DEDB" w14:textId="77777777" w:rsidR="00743FEE" w:rsidRPr="00FD45F9" w:rsidRDefault="00743FEE" w:rsidP="00743FEE">
            <w:pPr>
              <w:widowControl w:val="0"/>
              <w:suppressLineNumbers/>
              <w:suppressAutoHyphens/>
              <w:spacing w:after="0" w:line="240" w:lineRule="auto"/>
              <w:jc w:val="both"/>
              <w:rPr>
                <w:rFonts w:asciiTheme="majorBidi" w:eastAsia="Times New Roman" w:hAnsiTheme="majorBidi" w:cstheme="majorBidi"/>
                <w:kern w:val="0"/>
                <w:lang w:eastAsia="zh-CN"/>
                <w14:ligatures w14:val="none"/>
              </w:rPr>
            </w:pPr>
          </w:p>
        </w:tc>
        <w:tc>
          <w:tcPr>
            <w:tcW w:w="2498" w:type="dxa"/>
          </w:tcPr>
          <w:p w14:paraId="7E196985" w14:textId="77777777" w:rsidR="00743FEE" w:rsidRPr="00FD45F9" w:rsidRDefault="00743FEE" w:rsidP="00743FEE">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lang w:eastAsia="zh-CN"/>
                <w14:ligatures w14:val="none"/>
              </w:rPr>
            </w:pPr>
            <w:r w:rsidRPr="00FD45F9">
              <w:rPr>
                <w:rFonts w:asciiTheme="majorBidi" w:eastAsia="Times New Roman" w:hAnsiTheme="majorBidi" w:cstheme="majorBidi"/>
                <w:kern w:val="0"/>
                <w:lang w:eastAsia="zh-CN"/>
                <w14:ligatures w14:val="none"/>
              </w:rPr>
              <w:t>...</w:t>
            </w:r>
          </w:p>
        </w:tc>
        <w:tc>
          <w:tcPr>
            <w:tcW w:w="3260" w:type="dxa"/>
          </w:tcPr>
          <w:p w14:paraId="2FF21E29" w14:textId="77777777" w:rsidR="00743FEE" w:rsidRPr="00FD45F9" w:rsidRDefault="00743FEE" w:rsidP="00743FEE">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lang w:eastAsia="zh-CN"/>
                <w14:ligatures w14:val="none"/>
              </w:rPr>
            </w:pPr>
          </w:p>
        </w:tc>
        <w:tc>
          <w:tcPr>
            <w:tcW w:w="3118" w:type="dxa"/>
          </w:tcPr>
          <w:p w14:paraId="767BD4B2" w14:textId="77777777" w:rsidR="00743FEE" w:rsidRPr="00FD45F9" w:rsidRDefault="00743FEE" w:rsidP="00743FEE">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lang w:eastAsia="zh-CN"/>
                <w14:ligatures w14:val="none"/>
              </w:rPr>
            </w:pPr>
          </w:p>
        </w:tc>
      </w:tr>
    </w:tbl>
    <w:p w14:paraId="7A616BE1" w14:textId="77777777" w:rsidR="00743FEE" w:rsidRPr="00FD45F9" w:rsidRDefault="00743FEE" w:rsidP="00743FEE">
      <w:pPr>
        <w:suppressAutoHyphens/>
        <w:spacing w:after="0" w:line="240" w:lineRule="auto"/>
        <w:jc w:val="both"/>
        <w:rPr>
          <w:rFonts w:asciiTheme="majorBidi" w:eastAsia="Times New Roman" w:hAnsiTheme="majorBidi" w:cstheme="majorBidi"/>
          <w:kern w:val="0"/>
          <w:lang w:eastAsia="zh-CN"/>
          <w14:ligatures w14:val="none"/>
        </w:rPr>
      </w:pPr>
    </w:p>
    <w:p w14:paraId="067487E2" w14:textId="77777777" w:rsidR="00743FEE" w:rsidRPr="00FD45F9" w:rsidRDefault="00743FEE" w:rsidP="00743FEE">
      <w:pPr>
        <w:suppressAutoHyphens/>
        <w:spacing w:after="0" w:line="240" w:lineRule="auto"/>
        <w:ind w:firstLine="567"/>
        <w:jc w:val="both"/>
        <w:rPr>
          <w:rFonts w:asciiTheme="majorBidi" w:eastAsia="Times New Roman" w:hAnsiTheme="majorBidi" w:cstheme="majorBidi"/>
          <w:kern w:val="0"/>
          <w:lang w:eastAsia="zh-CN"/>
          <w14:ligatures w14:val="none"/>
        </w:rPr>
      </w:pPr>
      <w:r w:rsidRPr="00FD45F9">
        <w:rPr>
          <w:rFonts w:asciiTheme="majorBidi" w:eastAsia="Times New Roman" w:hAnsiTheme="majorBidi" w:cstheme="majorBidi"/>
          <w:kern w:val="0"/>
          <w:u w:val="single"/>
          <w:lang w:eastAsia="zh-CN"/>
          <w14:ligatures w14:val="none"/>
        </w:rPr>
        <w:t>Jeigu kvalifikacija dėl teisės verstis atitinkama veikla nebuvo tikrinama arba tikrinama ne visa apimtimi, įsipareigojame perkančiajai organizacijai, kad pirkimo sutartį vykdys tik tokią teisę turintys asmenys</w:t>
      </w:r>
      <w:r w:rsidRPr="00FD45F9">
        <w:rPr>
          <w:rFonts w:asciiTheme="majorBidi" w:eastAsia="Times New Roman" w:hAnsiTheme="majorBidi" w:cstheme="majorBidi"/>
          <w:kern w:val="0"/>
          <w:lang w:eastAsia="zh-CN"/>
          <w14:ligatures w14:val="none"/>
        </w:rPr>
        <w:t>.</w:t>
      </w:r>
    </w:p>
    <w:p w14:paraId="3F8DA75E" w14:textId="77777777" w:rsidR="00743FEE" w:rsidRPr="00FD45F9" w:rsidRDefault="00743FEE" w:rsidP="00743FEE">
      <w:pPr>
        <w:spacing w:after="0" w:line="240" w:lineRule="auto"/>
        <w:ind w:firstLine="567"/>
        <w:jc w:val="both"/>
        <w:rPr>
          <w:rFonts w:asciiTheme="majorBidi" w:eastAsia="Times New Roman" w:hAnsiTheme="majorBidi" w:cstheme="majorBidi"/>
          <w:b/>
          <w:bCs/>
          <w:kern w:val="0"/>
          <w:u w:val="single"/>
          <w:lang w:eastAsia="zh-CN"/>
          <w14:ligatures w14:val="none"/>
        </w:rPr>
      </w:pPr>
    </w:p>
    <w:p w14:paraId="385A98D1" w14:textId="77777777" w:rsidR="00743FEE" w:rsidRPr="00FD45F9" w:rsidRDefault="00743FEE" w:rsidP="00743FEE">
      <w:pPr>
        <w:suppressAutoHyphens/>
        <w:spacing w:after="0" w:line="240" w:lineRule="auto"/>
        <w:ind w:firstLine="567"/>
        <w:jc w:val="both"/>
        <w:rPr>
          <w:rFonts w:asciiTheme="majorBidi" w:eastAsia="Times New Roman" w:hAnsiTheme="majorBidi" w:cstheme="majorBidi"/>
          <w:kern w:val="0"/>
          <w:lang w:eastAsia="zh-CN"/>
          <w14:ligatures w14:val="none"/>
        </w:rPr>
      </w:pPr>
      <w:r w:rsidRPr="00FD45F9">
        <w:rPr>
          <w:rFonts w:asciiTheme="majorBidi" w:eastAsia="Times New Roman" w:hAnsiTheme="majorBidi" w:cstheme="majorBidi"/>
          <w:kern w:val="0"/>
          <w:lang w:eastAsia="zh-CN"/>
          <w14:ligatures w14:val="none"/>
        </w:rPr>
        <w:t>Patvirtiname, kad dėl tiekėjo, visų tiekėjų grupės partnerių bei subtiekėjų (jei taikoma) nėra nustatyti pirkimo dokumentuose numatyti pašalinimo pagrindai.</w:t>
      </w:r>
    </w:p>
    <w:p w14:paraId="06A55156" w14:textId="77777777" w:rsidR="00743FEE" w:rsidRPr="00FD45F9" w:rsidRDefault="00743FEE" w:rsidP="00743FEE">
      <w:pPr>
        <w:suppressAutoHyphens/>
        <w:spacing w:after="0" w:line="240" w:lineRule="auto"/>
        <w:ind w:firstLine="567"/>
        <w:jc w:val="both"/>
        <w:rPr>
          <w:rFonts w:asciiTheme="majorBidi" w:eastAsia="Times New Roman" w:hAnsiTheme="majorBidi" w:cstheme="majorBidi"/>
          <w:kern w:val="0"/>
          <w:lang w:eastAsia="zh-CN"/>
          <w14:ligatures w14:val="none"/>
        </w:rPr>
      </w:pPr>
    </w:p>
    <w:p w14:paraId="0F2E07B1" w14:textId="77777777" w:rsidR="00743FEE" w:rsidRPr="00FD45F9" w:rsidRDefault="00743FEE" w:rsidP="00743FEE">
      <w:pPr>
        <w:suppressAutoHyphens/>
        <w:spacing w:after="0" w:line="240" w:lineRule="auto"/>
        <w:ind w:firstLine="567"/>
        <w:jc w:val="both"/>
        <w:rPr>
          <w:rFonts w:asciiTheme="majorBidi" w:eastAsia="Times New Roman" w:hAnsiTheme="majorBidi" w:cstheme="majorBidi"/>
          <w:kern w:val="0"/>
          <w:lang w:eastAsia="zh-CN"/>
          <w14:ligatures w14:val="none"/>
        </w:rPr>
      </w:pPr>
      <w:r w:rsidRPr="00FD45F9">
        <w:rPr>
          <w:rFonts w:asciiTheme="majorBidi" w:eastAsia="Times New Roman" w:hAnsiTheme="majorBidi" w:cstheme="majorBidi"/>
          <w:kern w:val="0"/>
          <w:lang w:eastAsia="zh-CN"/>
          <w14:ligatures w14:val="none"/>
        </w:rPr>
        <w:t>Pasiūlymas galioja iki pirkimo dokumentuose nurodyto termino pabaigos.</w:t>
      </w:r>
    </w:p>
    <w:p w14:paraId="73E9D4A9" w14:textId="77777777" w:rsidR="00743FEE" w:rsidRPr="00FD45F9" w:rsidRDefault="00743FEE" w:rsidP="00743FEE">
      <w:pPr>
        <w:suppressAutoHyphens/>
        <w:spacing w:after="0" w:line="240" w:lineRule="auto"/>
        <w:ind w:right="-2"/>
        <w:jc w:val="center"/>
        <w:rPr>
          <w:rFonts w:asciiTheme="majorBidi" w:eastAsia="Times New Roman" w:hAnsiTheme="majorBidi" w:cstheme="majorBidi"/>
          <w:kern w:val="0"/>
          <w:lang w:eastAsia="zh-CN"/>
          <w14:ligatures w14:val="none"/>
        </w:rPr>
      </w:pPr>
      <w:bookmarkStart w:id="7" w:name="_Hlk109290521"/>
    </w:p>
    <w:p w14:paraId="6C903C8C" w14:textId="22C483FC" w:rsidR="00743FEE" w:rsidRPr="00FD45F9" w:rsidRDefault="00743FEE" w:rsidP="00743FEE">
      <w:pPr>
        <w:suppressAutoHyphens/>
        <w:spacing w:after="0" w:line="240" w:lineRule="auto"/>
        <w:ind w:right="-2"/>
        <w:jc w:val="both"/>
        <w:rPr>
          <w:rFonts w:asciiTheme="majorBidi" w:eastAsia="Times New Roman" w:hAnsiTheme="majorBidi" w:cstheme="majorBidi"/>
          <w:kern w:val="0"/>
          <w:lang w:eastAsia="zh-CN"/>
          <w14:ligatures w14:val="none"/>
        </w:rPr>
      </w:pPr>
      <w:r w:rsidRPr="00FD45F9">
        <w:rPr>
          <w:rFonts w:asciiTheme="majorBidi" w:eastAsia="Times New Roman" w:hAnsiTheme="majorBidi" w:cstheme="majorBidi"/>
          <w:kern w:val="0"/>
          <w:lang w:eastAsia="zh-CN"/>
          <w14:ligatures w14:val="none"/>
        </w:rPr>
        <w:t xml:space="preserve"> </w:t>
      </w:r>
      <w:r w:rsidR="00D8204A">
        <w:rPr>
          <w:rFonts w:asciiTheme="majorBidi" w:eastAsia="Times New Roman" w:hAnsiTheme="majorBidi" w:cstheme="majorBidi"/>
          <w:kern w:val="0"/>
          <w:lang w:eastAsia="zh-CN"/>
          <w14:ligatures w14:val="none"/>
        </w:rPr>
        <w:t>_________________</w:t>
      </w:r>
      <w:r w:rsidRPr="00FD45F9">
        <w:rPr>
          <w:rFonts w:asciiTheme="majorBidi" w:eastAsia="Times New Roman" w:hAnsiTheme="majorBidi" w:cstheme="majorBidi"/>
          <w:kern w:val="0"/>
          <w:lang w:eastAsia="zh-CN"/>
          <w14:ligatures w14:val="none"/>
        </w:rPr>
        <w:t>______</w:t>
      </w:r>
      <w:r w:rsidRPr="00FD45F9">
        <w:rPr>
          <w:rFonts w:asciiTheme="majorBidi" w:eastAsia="Times New Roman" w:hAnsiTheme="majorBidi" w:cstheme="majorBidi"/>
          <w:kern w:val="0"/>
          <w:lang w:eastAsia="zh-CN"/>
          <w14:ligatures w14:val="none"/>
        </w:rPr>
        <w:tab/>
        <w:t xml:space="preserve">            __________</w:t>
      </w:r>
      <w:r w:rsidRPr="00FD45F9">
        <w:rPr>
          <w:rFonts w:asciiTheme="majorBidi" w:eastAsia="Times New Roman" w:hAnsiTheme="majorBidi" w:cstheme="majorBidi"/>
          <w:kern w:val="0"/>
          <w:lang w:eastAsia="zh-CN"/>
          <w14:ligatures w14:val="none"/>
        </w:rPr>
        <w:tab/>
      </w:r>
      <w:r w:rsidRPr="00FD45F9">
        <w:rPr>
          <w:rFonts w:asciiTheme="majorBidi" w:eastAsia="Times New Roman" w:hAnsiTheme="majorBidi" w:cstheme="majorBidi"/>
          <w:kern w:val="0"/>
          <w:lang w:eastAsia="zh-CN"/>
          <w14:ligatures w14:val="none"/>
        </w:rPr>
        <w:tab/>
        <w:t xml:space="preserve">        ________</w:t>
      </w:r>
    </w:p>
    <w:p w14:paraId="746FA916" w14:textId="0B1F5B5B" w:rsidR="00743FEE" w:rsidRPr="00FD45F9" w:rsidRDefault="00743FEE" w:rsidP="00743FEE">
      <w:pPr>
        <w:suppressAutoHyphens/>
        <w:spacing w:after="0" w:line="240" w:lineRule="auto"/>
        <w:jc w:val="both"/>
        <w:rPr>
          <w:rFonts w:asciiTheme="majorBidi" w:eastAsia="Times New Roman" w:hAnsiTheme="majorBidi" w:cstheme="majorBidi"/>
          <w:i/>
          <w:kern w:val="0"/>
          <w:lang w:eastAsia="zh-CN"/>
          <w14:ligatures w14:val="none"/>
        </w:rPr>
      </w:pPr>
      <w:r w:rsidRPr="00FD45F9">
        <w:rPr>
          <w:rFonts w:asciiTheme="majorBidi" w:eastAsia="Times New Roman" w:hAnsiTheme="majorBidi" w:cstheme="majorBidi"/>
          <w:i/>
          <w:kern w:val="0"/>
          <w:lang w:eastAsia="zh-CN"/>
          <w14:ligatures w14:val="none"/>
        </w:rPr>
        <w:t xml:space="preserve">  Dalyvis  arba jo  įgaliotas asmuo</w:t>
      </w:r>
      <w:r w:rsidRPr="00FD45F9">
        <w:rPr>
          <w:rFonts w:asciiTheme="majorBidi" w:eastAsia="Times New Roman" w:hAnsiTheme="majorBidi" w:cstheme="majorBidi"/>
          <w:i/>
          <w:kern w:val="0"/>
          <w:lang w:eastAsia="zh-CN"/>
          <w14:ligatures w14:val="none"/>
        </w:rPr>
        <w:tab/>
        <w:t xml:space="preserve">           parašas</w:t>
      </w:r>
      <w:r w:rsidRPr="00FD45F9">
        <w:rPr>
          <w:rFonts w:asciiTheme="majorBidi" w:eastAsia="Times New Roman" w:hAnsiTheme="majorBidi" w:cstheme="majorBidi"/>
          <w:i/>
          <w:kern w:val="0"/>
          <w:lang w:eastAsia="zh-CN"/>
          <w14:ligatures w14:val="none"/>
        </w:rPr>
        <w:tab/>
        <w:t xml:space="preserve">                        vardas ir pavardė</w:t>
      </w:r>
      <w:bookmarkEnd w:id="7"/>
    </w:p>
    <w:p w14:paraId="1761A4D3" w14:textId="77777777" w:rsidR="00F92077" w:rsidRPr="00FD45F9" w:rsidRDefault="00F92077">
      <w:pPr>
        <w:rPr>
          <w:rFonts w:asciiTheme="majorBidi" w:hAnsiTheme="majorBidi" w:cstheme="majorBidi"/>
        </w:rPr>
      </w:pPr>
    </w:p>
    <w:sectPr w:rsidR="00F92077" w:rsidRPr="00FD45F9" w:rsidSect="00743FEE">
      <w:pgSz w:w="11906" w:h="16838"/>
      <w:pgMar w:top="567"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30B0F" w14:textId="77777777" w:rsidR="0048667A" w:rsidRDefault="0048667A" w:rsidP="00743FEE">
      <w:pPr>
        <w:spacing w:after="0" w:line="240" w:lineRule="auto"/>
      </w:pPr>
      <w:r>
        <w:separator/>
      </w:r>
    </w:p>
  </w:endnote>
  <w:endnote w:type="continuationSeparator" w:id="0">
    <w:p w14:paraId="61E11CD2" w14:textId="77777777" w:rsidR="0048667A" w:rsidRDefault="0048667A" w:rsidP="00743F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0D78D" w14:textId="77777777" w:rsidR="0048667A" w:rsidRDefault="0048667A" w:rsidP="00743FEE">
      <w:pPr>
        <w:spacing w:after="0" w:line="240" w:lineRule="auto"/>
      </w:pPr>
      <w:r>
        <w:separator/>
      </w:r>
    </w:p>
  </w:footnote>
  <w:footnote w:type="continuationSeparator" w:id="0">
    <w:p w14:paraId="37721D94" w14:textId="77777777" w:rsidR="0048667A" w:rsidRDefault="0048667A" w:rsidP="00743FEE">
      <w:pPr>
        <w:spacing w:after="0" w:line="240" w:lineRule="auto"/>
      </w:pPr>
      <w:r>
        <w:continuationSeparator/>
      </w:r>
    </w:p>
  </w:footnote>
  <w:footnote w:id="1">
    <w:p w14:paraId="7AB6B649" w14:textId="77777777" w:rsidR="00743FEE" w:rsidRPr="00352298" w:rsidRDefault="00743FEE" w:rsidP="00743FEE">
      <w:pPr>
        <w:pStyle w:val="Puslapioinaostekstas"/>
        <w:rPr>
          <w:rFonts w:ascii="Times New Roman" w:eastAsia="Times New Roman" w:hAnsi="Times New Roman" w:cs="Times New Roman"/>
          <w:bCs/>
        </w:rPr>
      </w:pPr>
      <w:r w:rsidRPr="00C45DE1">
        <w:rPr>
          <w:rStyle w:val="Puslapioinaosnuoroda"/>
          <w:rFonts w:ascii="Times New Roman" w:hAnsi="Times New Roman"/>
        </w:rPr>
        <w:footnoteRef/>
      </w:r>
      <w:r>
        <w:rPr>
          <w:rFonts w:ascii="Times New Roman" w:eastAsia="Times New Roman" w:hAnsi="Times New Roman" w:cs="Times New Roman"/>
          <w:bCs/>
        </w:rPr>
        <w:t xml:space="preserve"> </w:t>
      </w:r>
      <w:r w:rsidRPr="00C45DE1">
        <w:rPr>
          <w:rFonts w:ascii="Times New Roman" w:eastAsia="Times New Roman" w:hAnsi="Times New Roman" w:cs="Times New Roman"/>
          <w:bCs/>
        </w:rPr>
        <w:t xml:space="preserve">Pildyti tuomet, jei bus pateikta konfidenciali informacija. </w:t>
      </w:r>
      <w:r w:rsidRPr="00C45DE1">
        <w:rPr>
          <w:rFonts w:ascii="Times New Roman" w:eastAsia="Times New Roman" w:hAnsi="Times New Roman" w:cs="Times New Roman"/>
        </w:rPr>
        <w:t>Jei dalyvis šios lentelės neužpildo ir (ar) failo (bylos) pavadinime nenurodo „konfidencialu“, perkančioji organizacija laiko, kad jo pateiktame pasiūlyme nėra konfidencialios informacijos.</w:t>
      </w:r>
      <w:r w:rsidRPr="00352298">
        <w:rPr>
          <w:rFonts w:ascii="Times New Roman" w:eastAsia="Times New Roman" w:hAnsi="Times New Roman" w:cs="Times New Roman"/>
          <w:bCs/>
        </w:rPr>
        <w:t>. Tiekėjas negali nurodyti, kad visa</w:t>
      </w:r>
      <w:r>
        <w:rPr>
          <w:rFonts w:ascii="Times New Roman" w:eastAsia="Times New Roman" w:hAnsi="Times New Roman" w:cs="Times New Roman"/>
          <w:bCs/>
        </w:rPr>
        <w:t xml:space="preserve">s pasiūlymas </w:t>
      </w:r>
      <w:r w:rsidRPr="00352298">
        <w:rPr>
          <w:rFonts w:ascii="Times New Roman" w:eastAsia="Times New Roman" w:hAnsi="Times New Roman" w:cs="Times New Roman"/>
          <w:bCs/>
        </w:rPr>
        <w:t xml:space="preserve">yra konfidenciali. </w:t>
      </w:r>
    </w:p>
    <w:p w14:paraId="4E7C141E" w14:textId="77777777" w:rsidR="00743FEE" w:rsidRPr="00C45DE1" w:rsidRDefault="00743FEE" w:rsidP="00743FEE">
      <w:pPr>
        <w:pStyle w:val="Puslapioinaostekstas"/>
        <w:rPr>
          <w:rFonts w:ascii="Times New Roman" w:hAnsi="Times New Roman" w:cs="Times New Roman"/>
        </w:rPr>
      </w:pPr>
      <w:r w:rsidRPr="00352298">
        <w:rPr>
          <w:rFonts w:ascii="Times New Roman" w:eastAsia="Times New Roman" w:hAnsi="Times New Roman" w:cs="Times New Roman"/>
          <w:b/>
          <w:bCs/>
        </w:rPr>
        <w:t xml:space="preserve">Pastaba: </w:t>
      </w:r>
      <w:r w:rsidRPr="00352298">
        <w:rPr>
          <w:rFonts w:ascii="Times New Roman" w:eastAsia="Times New Roman" w:hAnsi="Times New Roman" w:cs="Times New Roman"/>
          <w:bCs/>
        </w:rPr>
        <w:t>Informacija, kuri pagal Viešųjų pirkimų įstatymą laikytina nekonfidencialia, bus laikoma vieša, nepriklausomai nuo to, kad tiekėjas ją nurodė šioje lentelėje</w:t>
      </w:r>
      <w:r w:rsidRPr="00C45DE1">
        <w:rPr>
          <w:rFonts w:ascii="Times New Roman" w:eastAsia="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CE768E"/>
    <w:multiLevelType w:val="multilevel"/>
    <w:tmpl w:val="B9BACB1A"/>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bCs/>
        <w:color w:val="000000"/>
      </w:rPr>
    </w:lvl>
    <w:lvl w:ilvl="2">
      <w:start w:val="1"/>
      <w:numFmt w:val="decimal"/>
      <w:isLgl/>
      <w:lvlText w:val="%1.%2.%3."/>
      <w:lvlJc w:val="left"/>
      <w:pPr>
        <w:ind w:left="1212" w:hanging="720"/>
      </w:pPr>
      <w:rPr>
        <w:rFonts w:hint="default"/>
        <w:b/>
        <w:color w:val="000000"/>
      </w:rPr>
    </w:lvl>
    <w:lvl w:ilvl="3">
      <w:start w:val="1"/>
      <w:numFmt w:val="decimal"/>
      <w:isLgl/>
      <w:lvlText w:val="%1.%2.%3.%4."/>
      <w:lvlJc w:val="left"/>
      <w:pPr>
        <w:ind w:left="1278" w:hanging="720"/>
      </w:pPr>
      <w:rPr>
        <w:rFonts w:hint="default"/>
        <w:b/>
        <w:color w:val="000000"/>
      </w:rPr>
    </w:lvl>
    <w:lvl w:ilvl="4">
      <w:start w:val="1"/>
      <w:numFmt w:val="decimal"/>
      <w:isLgl/>
      <w:lvlText w:val="%1.%2.%3.%4.%5."/>
      <w:lvlJc w:val="left"/>
      <w:pPr>
        <w:ind w:left="1704" w:hanging="1080"/>
      </w:pPr>
      <w:rPr>
        <w:rFonts w:hint="default"/>
        <w:b/>
        <w:color w:val="000000"/>
      </w:rPr>
    </w:lvl>
    <w:lvl w:ilvl="5">
      <w:start w:val="1"/>
      <w:numFmt w:val="decimal"/>
      <w:isLgl/>
      <w:lvlText w:val="%1.%2.%3.%4.%5.%6."/>
      <w:lvlJc w:val="left"/>
      <w:pPr>
        <w:ind w:left="1770" w:hanging="1080"/>
      </w:pPr>
      <w:rPr>
        <w:rFonts w:hint="default"/>
        <w:b/>
        <w:color w:val="000000"/>
      </w:rPr>
    </w:lvl>
    <w:lvl w:ilvl="6">
      <w:start w:val="1"/>
      <w:numFmt w:val="decimal"/>
      <w:isLgl/>
      <w:lvlText w:val="%1.%2.%3.%4.%5.%6.%7."/>
      <w:lvlJc w:val="left"/>
      <w:pPr>
        <w:ind w:left="2196" w:hanging="1440"/>
      </w:pPr>
      <w:rPr>
        <w:rFonts w:hint="default"/>
        <w:b/>
        <w:color w:val="000000"/>
      </w:rPr>
    </w:lvl>
    <w:lvl w:ilvl="7">
      <w:start w:val="1"/>
      <w:numFmt w:val="decimal"/>
      <w:isLgl/>
      <w:lvlText w:val="%1.%2.%3.%4.%5.%6.%7.%8."/>
      <w:lvlJc w:val="left"/>
      <w:pPr>
        <w:ind w:left="2262" w:hanging="1440"/>
      </w:pPr>
      <w:rPr>
        <w:rFonts w:hint="default"/>
        <w:b/>
        <w:color w:val="000000"/>
      </w:rPr>
    </w:lvl>
    <w:lvl w:ilvl="8">
      <w:start w:val="1"/>
      <w:numFmt w:val="decimal"/>
      <w:isLgl/>
      <w:lvlText w:val="%1.%2.%3.%4.%5.%6.%7.%8.%9."/>
      <w:lvlJc w:val="left"/>
      <w:pPr>
        <w:ind w:left="2688" w:hanging="1800"/>
      </w:pPr>
      <w:rPr>
        <w:rFonts w:hint="default"/>
        <w:b/>
        <w:color w:val="000000"/>
      </w:rPr>
    </w:lvl>
  </w:abstractNum>
  <w:abstractNum w:abstractNumId="1" w15:restartNumberingAfterBreak="0">
    <w:nsid w:val="50021D58"/>
    <w:multiLevelType w:val="hybridMultilevel"/>
    <w:tmpl w:val="CA025432"/>
    <w:lvl w:ilvl="0" w:tplc="04270001">
      <w:start w:val="1"/>
      <w:numFmt w:val="bullet"/>
      <w:lvlText w:val=""/>
      <w:lvlJc w:val="left"/>
      <w:pPr>
        <w:ind w:left="1581" w:hanging="360"/>
      </w:pPr>
      <w:rPr>
        <w:rFonts w:ascii="Symbol" w:hAnsi="Symbol" w:hint="default"/>
      </w:rPr>
    </w:lvl>
    <w:lvl w:ilvl="1" w:tplc="04270003" w:tentative="1">
      <w:start w:val="1"/>
      <w:numFmt w:val="bullet"/>
      <w:lvlText w:val="o"/>
      <w:lvlJc w:val="left"/>
      <w:pPr>
        <w:ind w:left="2301" w:hanging="360"/>
      </w:pPr>
      <w:rPr>
        <w:rFonts w:ascii="Courier New" w:hAnsi="Courier New" w:cs="Courier New" w:hint="default"/>
      </w:rPr>
    </w:lvl>
    <w:lvl w:ilvl="2" w:tplc="04270005" w:tentative="1">
      <w:start w:val="1"/>
      <w:numFmt w:val="bullet"/>
      <w:lvlText w:val=""/>
      <w:lvlJc w:val="left"/>
      <w:pPr>
        <w:ind w:left="3021" w:hanging="360"/>
      </w:pPr>
      <w:rPr>
        <w:rFonts w:ascii="Wingdings" w:hAnsi="Wingdings" w:hint="default"/>
      </w:rPr>
    </w:lvl>
    <w:lvl w:ilvl="3" w:tplc="04270001" w:tentative="1">
      <w:start w:val="1"/>
      <w:numFmt w:val="bullet"/>
      <w:lvlText w:val=""/>
      <w:lvlJc w:val="left"/>
      <w:pPr>
        <w:ind w:left="3741" w:hanging="360"/>
      </w:pPr>
      <w:rPr>
        <w:rFonts w:ascii="Symbol" w:hAnsi="Symbol" w:hint="default"/>
      </w:rPr>
    </w:lvl>
    <w:lvl w:ilvl="4" w:tplc="04270003" w:tentative="1">
      <w:start w:val="1"/>
      <w:numFmt w:val="bullet"/>
      <w:lvlText w:val="o"/>
      <w:lvlJc w:val="left"/>
      <w:pPr>
        <w:ind w:left="4461" w:hanging="360"/>
      </w:pPr>
      <w:rPr>
        <w:rFonts w:ascii="Courier New" w:hAnsi="Courier New" w:cs="Courier New" w:hint="default"/>
      </w:rPr>
    </w:lvl>
    <w:lvl w:ilvl="5" w:tplc="04270005" w:tentative="1">
      <w:start w:val="1"/>
      <w:numFmt w:val="bullet"/>
      <w:lvlText w:val=""/>
      <w:lvlJc w:val="left"/>
      <w:pPr>
        <w:ind w:left="5181" w:hanging="360"/>
      </w:pPr>
      <w:rPr>
        <w:rFonts w:ascii="Wingdings" w:hAnsi="Wingdings" w:hint="default"/>
      </w:rPr>
    </w:lvl>
    <w:lvl w:ilvl="6" w:tplc="04270001" w:tentative="1">
      <w:start w:val="1"/>
      <w:numFmt w:val="bullet"/>
      <w:lvlText w:val=""/>
      <w:lvlJc w:val="left"/>
      <w:pPr>
        <w:ind w:left="5901" w:hanging="360"/>
      </w:pPr>
      <w:rPr>
        <w:rFonts w:ascii="Symbol" w:hAnsi="Symbol" w:hint="default"/>
      </w:rPr>
    </w:lvl>
    <w:lvl w:ilvl="7" w:tplc="04270003" w:tentative="1">
      <w:start w:val="1"/>
      <w:numFmt w:val="bullet"/>
      <w:lvlText w:val="o"/>
      <w:lvlJc w:val="left"/>
      <w:pPr>
        <w:ind w:left="6621" w:hanging="360"/>
      </w:pPr>
      <w:rPr>
        <w:rFonts w:ascii="Courier New" w:hAnsi="Courier New" w:cs="Courier New" w:hint="default"/>
      </w:rPr>
    </w:lvl>
    <w:lvl w:ilvl="8" w:tplc="04270005" w:tentative="1">
      <w:start w:val="1"/>
      <w:numFmt w:val="bullet"/>
      <w:lvlText w:val=""/>
      <w:lvlJc w:val="left"/>
      <w:pPr>
        <w:ind w:left="7341" w:hanging="360"/>
      </w:pPr>
      <w:rPr>
        <w:rFonts w:ascii="Wingdings" w:hAnsi="Wingdings" w:hint="default"/>
      </w:rPr>
    </w:lvl>
  </w:abstractNum>
  <w:num w:numId="1" w16cid:durableId="334697896">
    <w:abstractNumId w:val="1"/>
  </w:num>
  <w:num w:numId="2" w16cid:durableId="20126767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FEE"/>
    <w:rsid w:val="00012110"/>
    <w:rsid w:val="0002238D"/>
    <w:rsid w:val="000225FE"/>
    <w:rsid w:val="000272A4"/>
    <w:rsid w:val="0004185F"/>
    <w:rsid w:val="000429CC"/>
    <w:rsid w:val="00062D0E"/>
    <w:rsid w:val="00071B60"/>
    <w:rsid w:val="00086B3D"/>
    <w:rsid w:val="000910C2"/>
    <w:rsid w:val="000C2A0B"/>
    <w:rsid w:val="000F16C1"/>
    <w:rsid w:val="00122A25"/>
    <w:rsid w:val="00172EFE"/>
    <w:rsid w:val="001D23D0"/>
    <w:rsid w:val="001E7159"/>
    <w:rsid w:val="001F7CBD"/>
    <w:rsid w:val="001F7F4C"/>
    <w:rsid w:val="00214DDD"/>
    <w:rsid w:val="00220441"/>
    <w:rsid w:val="00221FF2"/>
    <w:rsid w:val="00254A1E"/>
    <w:rsid w:val="00273A4B"/>
    <w:rsid w:val="00296E5C"/>
    <w:rsid w:val="002A13F5"/>
    <w:rsid w:val="002B604C"/>
    <w:rsid w:val="002E13B2"/>
    <w:rsid w:val="003749AF"/>
    <w:rsid w:val="003C4F85"/>
    <w:rsid w:val="003D55B7"/>
    <w:rsid w:val="00475ABC"/>
    <w:rsid w:val="0048667A"/>
    <w:rsid w:val="004A1144"/>
    <w:rsid w:val="004A1659"/>
    <w:rsid w:val="004B09A4"/>
    <w:rsid w:val="004C7ACC"/>
    <w:rsid w:val="004F44F7"/>
    <w:rsid w:val="00501941"/>
    <w:rsid w:val="00502739"/>
    <w:rsid w:val="005631CE"/>
    <w:rsid w:val="0058701C"/>
    <w:rsid w:val="005B37F2"/>
    <w:rsid w:val="005B531D"/>
    <w:rsid w:val="005C7D28"/>
    <w:rsid w:val="005C7E4E"/>
    <w:rsid w:val="005E7789"/>
    <w:rsid w:val="006342CC"/>
    <w:rsid w:val="00666C69"/>
    <w:rsid w:val="00680FEB"/>
    <w:rsid w:val="0068428D"/>
    <w:rsid w:val="00695F7F"/>
    <w:rsid w:val="006B23A4"/>
    <w:rsid w:val="006B3A14"/>
    <w:rsid w:val="006C2061"/>
    <w:rsid w:val="0070378D"/>
    <w:rsid w:val="00723139"/>
    <w:rsid w:val="00730567"/>
    <w:rsid w:val="00730FDA"/>
    <w:rsid w:val="0073626B"/>
    <w:rsid w:val="00743FEE"/>
    <w:rsid w:val="00747F86"/>
    <w:rsid w:val="00753AEC"/>
    <w:rsid w:val="00764831"/>
    <w:rsid w:val="00766EB0"/>
    <w:rsid w:val="007A0E32"/>
    <w:rsid w:val="007A215A"/>
    <w:rsid w:val="007B2D33"/>
    <w:rsid w:val="007C110F"/>
    <w:rsid w:val="007C7A0F"/>
    <w:rsid w:val="007D48E3"/>
    <w:rsid w:val="007D55E1"/>
    <w:rsid w:val="00834CB7"/>
    <w:rsid w:val="00863E12"/>
    <w:rsid w:val="008B205D"/>
    <w:rsid w:val="008D41DE"/>
    <w:rsid w:val="009166FF"/>
    <w:rsid w:val="0092369F"/>
    <w:rsid w:val="00940650"/>
    <w:rsid w:val="009521A2"/>
    <w:rsid w:val="00953EE1"/>
    <w:rsid w:val="00960582"/>
    <w:rsid w:val="009746FF"/>
    <w:rsid w:val="009A0745"/>
    <w:rsid w:val="009A77D1"/>
    <w:rsid w:val="00A21C7F"/>
    <w:rsid w:val="00A40BF0"/>
    <w:rsid w:val="00A5623D"/>
    <w:rsid w:val="00A574D0"/>
    <w:rsid w:val="00A63672"/>
    <w:rsid w:val="00A77342"/>
    <w:rsid w:val="00A85545"/>
    <w:rsid w:val="00AB6E46"/>
    <w:rsid w:val="00AD0A9D"/>
    <w:rsid w:val="00AE397E"/>
    <w:rsid w:val="00B2562A"/>
    <w:rsid w:val="00BB5F10"/>
    <w:rsid w:val="00C0208D"/>
    <w:rsid w:val="00C33419"/>
    <w:rsid w:val="00C36C8C"/>
    <w:rsid w:val="00C6259E"/>
    <w:rsid w:val="00CA40A1"/>
    <w:rsid w:val="00CB1A17"/>
    <w:rsid w:val="00D04556"/>
    <w:rsid w:val="00D161CF"/>
    <w:rsid w:val="00D34C43"/>
    <w:rsid w:val="00D8204A"/>
    <w:rsid w:val="00DE3621"/>
    <w:rsid w:val="00DE6431"/>
    <w:rsid w:val="00E05F31"/>
    <w:rsid w:val="00E16DF4"/>
    <w:rsid w:val="00EA08D9"/>
    <w:rsid w:val="00EB3080"/>
    <w:rsid w:val="00EB55C1"/>
    <w:rsid w:val="00EE1100"/>
    <w:rsid w:val="00EE5A35"/>
    <w:rsid w:val="00F50985"/>
    <w:rsid w:val="00F61EC8"/>
    <w:rsid w:val="00F76776"/>
    <w:rsid w:val="00F81031"/>
    <w:rsid w:val="00F838E7"/>
    <w:rsid w:val="00F92077"/>
    <w:rsid w:val="00FB5904"/>
    <w:rsid w:val="00FC3EF2"/>
    <w:rsid w:val="00FD45F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5A446"/>
  <w15:chartTrackingRefBased/>
  <w15:docId w15:val="{9B3A1F68-F6C2-4C40-BD5C-83D9297D0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43F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43F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43FE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43FE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43FE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43FE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43FE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43FE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43FE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43FE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43FE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43FE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43FE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43FE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43FE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43FE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43FE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43FE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43F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43FE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43FE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43FE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43FE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43FEE"/>
    <w:rPr>
      <w:i/>
      <w:iCs/>
      <w:color w:val="404040" w:themeColor="text1" w:themeTint="BF"/>
    </w:rPr>
  </w:style>
  <w:style w:type="paragraph" w:styleId="Sraopastraipa">
    <w:name w:val="List Paragraph"/>
    <w:basedOn w:val="prastasis"/>
    <w:uiPriority w:val="34"/>
    <w:qFormat/>
    <w:rsid w:val="00743FEE"/>
    <w:pPr>
      <w:ind w:left="720"/>
      <w:contextualSpacing/>
    </w:pPr>
  </w:style>
  <w:style w:type="character" w:styleId="Rykuspabraukimas">
    <w:name w:val="Intense Emphasis"/>
    <w:basedOn w:val="Numatytasispastraiposriftas"/>
    <w:uiPriority w:val="21"/>
    <w:qFormat/>
    <w:rsid w:val="00743FEE"/>
    <w:rPr>
      <w:i/>
      <w:iCs/>
      <w:color w:val="0F4761" w:themeColor="accent1" w:themeShade="BF"/>
    </w:rPr>
  </w:style>
  <w:style w:type="paragraph" w:styleId="Iskirtacitata">
    <w:name w:val="Intense Quote"/>
    <w:basedOn w:val="prastasis"/>
    <w:next w:val="prastasis"/>
    <w:link w:val="IskirtacitataDiagrama"/>
    <w:uiPriority w:val="30"/>
    <w:qFormat/>
    <w:rsid w:val="00743F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43FEE"/>
    <w:rPr>
      <w:i/>
      <w:iCs/>
      <w:color w:val="0F4761" w:themeColor="accent1" w:themeShade="BF"/>
    </w:rPr>
  </w:style>
  <w:style w:type="character" w:styleId="Rykinuoroda">
    <w:name w:val="Intense Reference"/>
    <w:basedOn w:val="Numatytasispastraiposriftas"/>
    <w:uiPriority w:val="32"/>
    <w:qFormat/>
    <w:rsid w:val="00743FEE"/>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743FE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43FEE"/>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743FEE"/>
    <w:rPr>
      <w:vertAlign w:val="superscript"/>
    </w:rPr>
  </w:style>
  <w:style w:type="table" w:customStyle="1" w:styleId="Lentelstinklelis2">
    <w:name w:val="Lentelės tinklelis2"/>
    <w:basedOn w:val="prastojilentel"/>
    <w:next w:val="Lentelstinklelis"/>
    <w:rsid w:val="00743FE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743F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CB1A17"/>
    <w:pPr>
      <w:spacing w:before="100" w:beforeAutospacing="1" w:after="100" w:afterAutospacing="1" w:line="240" w:lineRule="auto"/>
    </w:pPr>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06241-C306-458A-89DE-03634CCFB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1819</Words>
  <Characters>11883</Characters>
  <Application>Microsoft Office Word</Application>
  <DocSecurity>0</DocSecurity>
  <Lines>276</Lines>
  <Paragraphs>137</Paragraphs>
  <ScaleCrop>false</ScaleCrop>
  <Company/>
  <LinksUpToDate>false</LinksUpToDate>
  <CharactersWithSpaces>13565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10</cp:revision>
  <dcterms:created xsi:type="dcterms:W3CDTF">2025-12-01T09:05:00Z</dcterms:created>
  <dcterms:modified xsi:type="dcterms:W3CDTF">2025-12-01T10:02:00Z</dcterms:modified>
</cp:coreProperties>
</file>